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686" w:rsidRPr="00401686" w:rsidRDefault="00401686" w:rsidP="00DA6EB9">
      <w:pPr>
        <w:spacing w:after="160" w:line="256" w:lineRule="auto"/>
        <w:ind w:left="567" w:right="572" w:firstLine="0"/>
        <w:jc w:val="center"/>
        <w:rPr>
          <w:rFonts w:cs="Arial"/>
          <w:b/>
          <w:bCs/>
          <w:kern w:val="32"/>
          <w:sz w:val="32"/>
          <w:szCs w:val="32"/>
        </w:rPr>
      </w:pPr>
      <w:bookmarkStart w:id="0" w:name="_GoBack"/>
      <w:bookmarkEnd w:id="0"/>
      <w:r w:rsidRPr="00401686">
        <w:rPr>
          <w:rFonts w:cs="Arial"/>
          <w:b/>
          <w:bCs/>
          <w:kern w:val="32"/>
          <w:sz w:val="32"/>
          <w:szCs w:val="32"/>
        </w:rPr>
        <w:t>АДМИНИСТРАЦИЯ</w:t>
      </w:r>
    </w:p>
    <w:p w:rsidR="00401686" w:rsidRPr="00401686" w:rsidRDefault="00401686" w:rsidP="00DA6EB9">
      <w:pPr>
        <w:spacing w:after="160" w:line="256" w:lineRule="auto"/>
        <w:ind w:left="567" w:right="572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401686">
        <w:rPr>
          <w:rFonts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401686" w:rsidRPr="00401686" w:rsidRDefault="00401686" w:rsidP="00DA6EB9">
      <w:pPr>
        <w:spacing w:after="160" w:line="256" w:lineRule="auto"/>
        <w:ind w:left="567" w:right="572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401686">
        <w:rPr>
          <w:rFonts w:cs="Arial"/>
          <w:b/>
          <w:bCs/>
          <w:kern w:val="32"/>
          <w:sz w:val="32"/>
          <w:szCs w:val="32"/>
        </w:rPr>
        <w:t>ПОСТАНОВЛЕНИЕ</w:t>
      </w:r>
    </w:p>
    <w:p w:rsidR="00401686" w:rsidRPr="00401686" w:rsidRDefault="00401686" w:rsidP="00401686">
      <w:pPr>
        <w:spacing w:after="160" w:line="256" w:lineRule="auto"/>
        <w:ind w:left="567" w:right="572" w:firstLine="0"/>
        <w:jc w:val="center"/>
        <w:rPr>
          <w:rFonts w:eastAsia="Calibri" w:cs="Arial"/>
        </w:rPr>
      </w:pPr>
    </w:p>
    <w:p w:rsidR="00401686" w:rsidRPr="00401686" w:rsidRDefault="00401686" w:rsidP="00DA6EB9">
      <w:pPr>
        <w:spacing w:after="160" w:line="256" w:lineRule="auto"/>
        <w:ind w:left="567" w:right="572" w:firstLine="0"/>
        <w:jc w:val="center"/>
        <w:rPr>
          <w:rFonts w:cs="Arial"/>
          <w:bCs/>
          <w:kern w:val="28"/>
          <w:szCs w:val="32"/>
        </w:rPr>
      </w:pPr>
      <w:r w:rsidRPr="00401686">
        <w:rPr>
          <w:rFonts w:cs="Arial"/>
          <w:bCs/>
          <w:kern w:val="28"/>
          <w:szCs w:val="32"/>
        </w:rPr>
        <w:t>22.03.2022                                                                                                   № 106</w:t>
      </w:r>
    </w:p>
    <w:p w:rsidR="00401686" w:rsidRPr="00401686" w:rsidRDefault="00401686" w:rsidP="00401686">
      <w:pPr>
        <w:spacing w:after="160" w:line="256" w:lineRule="auto"/>
        <w:ind w:left="567" w:right="572" w:firstLine="0"/>
        <w:jc w:val="center"/>
        <w:rPr>
          <w:rFonts w:eastAsia="Calibri" w:cs="Arial"/>
        </w:rPr>
      </w:pPr>
    </w:p>
    <w:p w:rsidR="00401686" w:rsidRDefault="00401686" w:rsidP="00401686">
      <w:pPr>
        <w:spacing w:after="160" w:line="256" w:lineRule="auto"/>
        <w:ind w:left="567" w:right="572" w:firstLine="0"/>
        <w:jc w:val="center"/>
        <w:rPr>
          <w:rFonts w:eastAsia="Calibri" w:cs="Arial"/>
        </w:rPr>
      </w:pPr>
      <w:r w:rsidRPr="00401686">
        <w:rPr>
          <w:rFonts w:eastAsia="Calibri" w:cs="Arial"/>
        </w:rPr>
        <w:t>г. Сунжа</w:t>
      </w:r>
    </w:p>
    <w:p w:rsidR="00DA6EB9" w:rsidRPr="00401686" w:rsidRDefault="00DA6EB9" w:rsidP="00401686">
      <w:pPr>
        <w:spacing w:after="160" w:line="256" w:lineRule="auto"/>
        <w:ind w:left="567" w:right="572" w:firstLine="0"/>
        <w:jc w:val="center"/>
        <w:rPr>
          <w:rFonts w:eastAsia="Calibri" w:cs="Arial"/>
        </w:rPr>
      </w:pPr>
    </w:p>
    <w:p w:rsidR="00401686" w:rsidRPr="00401686" w:rsidRDefault="00401686" w:rsidP="00DA6EB9">
      <w:pPr>
        <w:spacing w:after="160" w:line="256" w:lineRule="auto"/>
        <w:ind w:left="567" w:right="572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Об утверждении Положения о формировании реестра</w:t>
      </w:r>
    </w:p>
    <w:p w:rsidR="00401686" w:rsidRPr="00401686" w:rsidRDefault="00401686" w:rsidP="00DA6EB9">
      <w:pPr>
        <w:spacing w:after="160" w:line="256" w:lineRule="auto"/>
        <w:ind w:left="567" w:right="572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инвестиционных проектов на территории</w:t>
      </w:r>
    </w:p>
    <w:p w:rsidR="00401686" w:rsidRDefault="00401686" w:rsidP="00DA6EB9">
      <w:pPr>
        <w:spacing w:after="160" w:line="256" w:lineRule="auto"/>
        <w:ind w:left="567" w:right="572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МО «Городской округ город Сунжа»</w:t>
      </w:r>
    </w:p>
    <w:p w:rsidR="00DA6EB9" w:rsidRPr="00401686" w:rsidRDefault="00DA6EB9" w:rsidP="00DA6EB9">
      <w:pPr>
        <w:spacing w:after="160" w:line="256" w:lineRule="auto"/>
        <w:ind w:left="567" w:right="572" w:firstLine="0"/>
        <w:jc w:val="center"/>
        <w:rPr>
          <w:rFonts w:cs="Arial"/>
          <w:b/>
          <w:bCs/>
          <w:kern w:val="28"/>
          <w:sz w:val="32"/>
          <w:szCs w:val="32"/>
        </w:rPr>
      </w:pP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В целях формирования привлекательного инвестиционного имиджа муниципального образования, исполнения требований Стандарта деятельности органов местного самоуправления по созданию благоприятного инвестиционного климата на территории МО «Городской округ город Сунжа» ПОСТАНОВЛЯЮ: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1.</w:t>
      </w:r>
      <w:r w:rsidRPr="00401686">
        <w:rPr>
          <w:rFonts w:eastAsia="Calibri" w:cs="Arial"/>
        </w:rPr>
        <w:tab/>
        <w:t>Утвердить Положение о формировании реестра инвестиционных проектов на территории МО «Городской округ город Сунжа».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2.</w:t>
      </w:r>
      <w:r w:rsidRPr="00401686">
        <w:rPr>
          <w:rFonts w:eastAsia="Calibri" w:cs="Arial"/>
        </w:rPr>
        <w:tab/>
        <w:t>Разместить настоящее постановление на сайте администрации МО «Городской округ город Сунжа» (www.sunjagrad.ru).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3.</w:t>
      </w:r>
      <w:r w:rsidRPr="00401686">
        <w:rPr>
          <w:rFonts w:eastAsia="Calibri" w:cs="Arial"/>
        </w:rPr>
        <w:tab/>
        <w:t>Контроль за исполнением настоящего Постановления возложить на заместителя главы администрации МО «Городской округ город Сунжа» М.И.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</w:p>
    <w:p w:rsidR="00401686" w:rsidRPr="00401686" w:rsidRDefault="00401686" w:rsidP="00DA6EB9">
      <w:pPr>
        <w:spacing w:after="160" w:line="256" w:lineRule="auto"/>
        <w:ind w:left="567" w:right="572" w:firstLine="0"/>
        <w:rPr>
          <w:rFonts w:ascii="Courier" w:hAnsi="Courier"/>
          <w:sz w:val="22"/>
          <w:szCs w:val="20"/>
        </w:rPr>
      </w:pPr>
      <w:r w:rsidRPr="00401686">
        <w:rPr>
          <w:rFonts w:ascii="Courier" w:hAnsi="Courier"/>
          <w:sz w:val="22"/>
          <w:szCs w:val="20"/>
        </w:rPr>
        <w:t xml:space="preserve"> Глава города                                                                                         А.А.Умаров</w:t>
      </w:r>
    </w:p>
    <w:p w:rsidR="00401686" w:rsidRPr="00401686" w:rsidRDefault="00401686" w:rsidP="00DA6EB9">
      <w:pPr>
        <w:spacing w:after="160" w:line="256" w:lineRule="auto"/>
        <w:ind w:left="567" w:right="572" w:firstLine="0"/>
        <w:rPr>
          <w:rFonts w:ascii="Courier" w:hAnsi="Courier"/>
          <w:sz w:val="22"/>
          <w:szCs w:val="20"/>
        </w:rPr>
      </w:pP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</w:p>
    <w:p w:rsidR="00401686" w:rsidRPr="00401686" w:rsidRDefault="00401686" w:rsidP="00105CDF">
      <w:pPr>
        <w:spacing w:after="160" w:line="256" w:lineRule="auto"/>
        <w:ind w:left="567" w:right="572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Приложение </w:t>
      </w:r>
    </w:p>
    <w:p w:rsidR="00401686" w:rsidRPr="00401686" w:rsidRDefault="00401686" w:rsidP="00105CDF">
      <w:pPr>
        <w:spacing w:after="160" w:line="256" w:lineRule="auto"/>
        <w:ind w:left="567" w:right="572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к постановлению администрации МО</w:t>
      </w:r>
    </w:p>
    <w:p w:rsidR="00401686" w:rsidRPr="00401686" w:rsidRDefault="00401686" w:rsidP="00105CDF">
      <w:pPr>
        <w:spacing w:after="160" w:line="256" w:lineRule="auto"/>
        <w:ind w:left="567" w:right="572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 «Городской округ город Сунжа» </w:t>
      </w:r>
    </w:p>
    <w:p w:rsidR="00401686" w:rsidRPr="00401686" w:rsidRDefault="00401686" w:rsidP="00105CDF">
      <w:pPr>
        <w:spacing w:after="160" w:line="256" w:lineRule="auto"/>
        <w:ind w:left="567" w:right="572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22.03.2022 № 106</w:t>
      </w:r>
    </w:p>
    <w:p w:rsidR="00401686" w:rsidRPr="00401686" w:rsidRDefault="00401686" w:rsidP="00105CDF">
      <w:pPr>
        <w:spacing w:after="160" w:line="256" w:lineRule="auto"/>
        <w:ind w:left="567" w:right="572"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>Положение</w:t>
      </w:r>
    </w:p>
    <w:p w:rsidR="00401686" w:rsidRPr="00401686" w:rsidRDefault="00401686" w:rsidP="00105CDF">
      <w:pPr>
        <w:spacing w:after="160" w:line="256" w:lineRule="auto"/>
        <w:ind w:left="567" w:right="572"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>о формировании реестра инвестиционных проектов на территории муниципального образования МО «Городской округ город Сунжа»</w:t>
      </w:r>
    </w:p>
    <w:p w:rsidR="00401686" w:rsidRPr="00401686" w:rsidRDefault="00401686" w:rsidP="00401686">
      <w:pPr>
        <w:spacing w:after="160" w:line="256" w:lineRule="auto"/>
        <w:ind w:left="567" w:right="572" w:firstLine="0"/>
        <w:jc w:val="center"/>
        <w:rPr>
          <w:rFonts w:eastAsia="Calibri" w:cs="Arial"/>
          <w:b/>
        </w:rPr>
      </w:pPr>
      <w:r w:rsidRPr="00401686">
        <w:rPr>
          <w:rFonts w:eastAsia="Calibri" w:cs="Arial"/>
          <w:b/>
        </w:rPr>
        <w:t>Общие положения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Настоящее положение определяет порядок формирования и ведения реестра инвестиционного реестра МО «Городской округ город Сунжа» (далее - Реестр).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Целью формирования и ведения Реестра является создание системы учета инвестиционных проектов для информационной основы и содействия повышению инвестиционной активности на территории МО «Городской округ город Сунжа»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Реестр размещается в свободном доступе на официальном интернет-сайте администрации МО «Городской округ город Сунжа», а также хранится на бумажных носителях.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Для целей настоящего Положения используются следующие основные понятия: а) 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б)</w:t>
      </w:r>
      <w:r w:rsidRPr="00401686">
        <w:rPr>
          <w:rFonts w:eastAsia="Calibri" w:cs="Arial"/>
        </w:rPr>
        <w:tab/>
        <w:t>инвесторы - субъекты инвестиционной деятельности, осуществляющие вложения собственных, заемных или привлеченных средств в форме инвестиций и обеспечивающие их целевое использование;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в)</w:t>
      </w:r>
      <w:r w:rsidRPr="00401686">
        <w:rPr>
          <w:rFonts w:eastAsia="Calibri" w:cs="Arial"/>
        </w:rPr>
        <w:tab/>
        <w:t>реестр инвестиционных проектов МО «Городской округ город Сунжа» (далее - Реестр проектов) - перечень реализуемых (планируемых к реализации) на территории МО «Городской округ город Сунжа» инвестиционных проектов, способствующих социально-экономическому развитию муниципального образования, в том числе пользующихся государственной и муниципальной поддержкой в соответствии с действующим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законодательством, а также данные о них. Реестр инвестиционных проектов ведется по форме согласно приложению № 1 к настоящему Положению;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г)</w:t>
      </w:r>
      <w:r w:rsidRPr="00401686">
        <w:rPr>
          <w:rFonts w:eastAsia="Calibri" w:cs="Arial"/>
        </w:rPr>
        <w:tab/>
        <w:t>инициатор инвестиционного проекта (далее - инициатор проекта) - юридическое лицо независимо от его организационно-правовой формы и формы собственности или индивидуальный предприниматель, а также отраслевые (функциональные) отделы администрации и органы местного самоуправления муниципального образования, планирующие или реализующие инвестиционный проект на территории МО «Городской округ город Сунжа»;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д)</w:t>
      </w:r>
      <w:r w:rsidRPr="00401686">
        <w:rPr>
          <w:rFonts w:eastAsia="Calibri" w:cs="Arial"/>
        </w:rPr>
        <w:tab/>
        <w:t>заявитель - инициатор проекта и (или) правообладатель площадки.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Порядок формирования и ведения Реестров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Для включения инвестиционного проекта в Реестр проектов заявитель направляет на бумажном и электронном носителях (в формате Word) инвестиционному уполномоченному в МО «Городской округ город Сунжа»: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-</w:t>
      </w:r>
      <w:r w:rsidRPr="00401686">
        <w:rPr>
          <w:rFonts w:eastAsia="Calibri" w:cs="Arial"/>
        </w:rPr>
        <w:tab/>
        <w:t>заявление о включении инвестиционного проекта в Реестр проектов по форме согласно приложению № 2 к настоящему Положению (далее - заявление);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-</w:t>
      </w:r>
      <w:r w:rsidRPr="00401686">
        <w:rPr>
          <w:rFonts w:eastAsia="Calibri" w:cs="Arial"/>
        </w:rPr>
        <w:tab/>
        <w:t>паспорт инвестиционного проекта по форме согласно приложению № 3 к настоящему Положению.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-</w:t>
      </w:r>
      <w:r w:rsidRPr="00401686">
        <w:rPr>
          <w:rFonts w:eastAsia="Calibri" w:cs="Arial"/>
        </w:rPr>
        <w:tab/>
        <w:t>разрешение на публичное размещение и использование информации по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-</w:t>
      </w:r>
      <w:r w:rsidRPr="00401686">
        <w:rPr>
          <w:rFonts w:eastAsia="Calibri" w:cs="Arial"/>
        </w:rPr>
        <w:tab/>
        <w:t>инвестиционному проекту по форме согласно приложению № 4 к настоящему Положению.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В случае, если по какой-либо позиции паспорта инвестиционного проекта отсутствует информация для заполнения, то в этой позиции указывается причина, по которой ее не заполнили («не требуется», «информация отсутствует», «в стадии проработки» и т.д.).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Держатель Реестров в срок не более 15 рабочих дней со дня получения заявления рассматривает представленные документы, принимает решение о включении инвестиционного проекта в Реестр проектов.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В случае несоответствия представленных документов требованиям настоящего Положения рассмотрение заявления приостанавливается и документы направляются на доработку.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О принятом решении, а также о причинах приостановления рассмотрения предоставленных документов заявителю сообщается в письменной форме не позднее 3 рабочих дней с момента принятия такого решения.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Рассмотрение заявления и приложенных к нему документов возобновляется с момента устранения замечаний, послуживших основанием для принятия решения о приостановлении рассмотрения заявления.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При соответствии предоставленных документов требованиям настоящего Положения инвестиционный проект подлежит включению в Реестр инвестиционных проектов в течение 14 рабочих дней со дня принятия такого решения.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Извещение о включении инвестиционного проекта в Реестр проектов направляется заявителю в письменной форме в течение 3 рабочих дней со дня принятия такого решения.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В случае включения инвестиционного проекта в Реестр проектов держатель Реестров размещает паспорт инвестиционного проекта на официальном интернет-сайте администрации МО «Городской округ город Сунжа».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В случае изменений сведений, содержащихся в паспорте инвестиционного проекта, заявитель обязан уведомить держателя Реестров об изменениях в течение 30 календарных дней со дня наступления данных изменений.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Держатель Реестров принимает решение об исключении инвестиционного проекта из Реестра проектов в следующих случаях: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по заявлению инициатора проекта об исключении инвестиционного проекта из Реестра проектов;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на основании решения арбитражного суда о признании юридического лица или индивидуального предпринимателя - инициатора проекта банкротом;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на основании решения арбитражного суда или инициатора проекта о ликвидации (реорганизации) инициатора проекта;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при выявлении несоответствия инвестиционного проекта нормам и требованиям действующего законодательства Российской Федерации;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по факту завершения реализации инвестиционного проекта.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III. Сопровождение инвестиционных проектов,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включенных в Реестр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3.1.</w:t>
      </w:r>
      <w:r w:rsidRPr="00401686">
        <w:rPr>
          <w:rFonts w:eastAsia="Calibri" w:cs="Arial"/>
        </w:rPr>
        <w:tab/>
        <w:t>Сопровождение инвестиционных проектов осуществляется в рамках деятельности инвестиционного уполномоченного в муниципальном образовании.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3.2.</w:t>
      </w:r>
      <w:r w:rsidRPr="00401686">
        <w:rPr>
          <w:rFonts w:eastAsia="Calibri" w:cs="Arial"/>
        </w:rPr>
        <w:tab/>
        <w:t>Сопровождение инвестиционных проектов включает мероприятия по: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- оказанию содействия инвестору в своевременном получении необходимых согласований и разрешений;</w:t>
      </w:r>
      <w:r w:rsidRPr="00401686">
        <w:rPr>
          <w:rFonts w:eastAsia="Calibri" w:cs="Arial"/>
        </w:rPr>
        <w:tab/>
        <w:t>- оказанию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>содействия инвестору в своевременном получении от соответствующих организаций технических условий на подключение объекта к сетям инженерно-технического обеспечения;</w:t>
      </w:r>
    </w:p>
    <w:p w:rsidR="00401686" w:rsidRPr="00401686" w:rsidRDefault="00401686" w:rsidP="00401686">
      <w:pPr>
        <w:spacing w:after="160" w:line="256" w:lineRule="auto"/>
        <w:ind w:left="567" w:right="572" w:firstLine="0"/>
        <w:rPr>
          <w:rFonts w:eastAsia="Calibri" w:cs="Arial"/>
        </w:rPr>
      </w:pPr>
      <w:r w:rsidRPr="00401686">
        <w:rPr>
          <w:rFonts w:eastAsia="Calibri" w:cs="Arial"/>
        </w:rPr>
        <w:t xml:space="preserve">другие мероприятия, способствующие сокращению сроков реализации инвестиционного проекта. </w:t>
      </w:r>
    </w:p>
    <w:p w:rsidR="00401686" w:rsidRPr="00401686" w:rsidRDefault="00401686" w:rsidP="00401686">
      <w:pPr>
        <w:spacing w:after="160" w:line="256" w:lineRule="auto"/>
        <w:ind w:firstLine="0"/>
        <w:jc w:val="right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401686">
      <w:pPr>
        <w:spacing w:after="160" w:line="256" w:lineRule="auto"/>
        <w:ind w:firstLine="0"/>
        <w:jc w:val="right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401686">
      <w:pPr>
        <w:spacing w:after="160" w:line="256" w:lineRule="auto"/>
        <w:ind w:firstLine="0"/>
        <w:jc w:val="right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401686">
      <w:pPr>
        <w:spacing w:after="160" w:line="256" w:lineRule="auto"/>
        <w:ind w:firstLine="0"/>
        <w:jc w:val="right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Приложение № 1 </w:t>
      </w:r>
    </w:p>
    <w:p w:rsidR="00105CDF" w:rsidRPr="00105CDF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к Положению о формировании реестра</w:t>
      </w:r>
    </w:p>
    <w:p w:rsidR="00105CDF" w:rsidRPr="00105CDF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инвестиционных проектов МО «Городской округ город Сунжа»,</w:t>
      </w:r>
    </w:p>
    <w:p w:rsidR="00105CDF" w:rsidRPr="00105CDF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 утвержденному постановлением МО «Городской округ город Сунжа»</w:t>
      </w:r>
    </w:p>
    <w:p w:rsidR="00401686" w:rsidRPr="00401686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от 22.03.2022 № 106</w:t>
      </w:r>
    </w:p>
    <w:p w:rsidR="00105CDF" w:rsidRDefault="00105CDF" w:rsidP="00401686">
      <w:pPr>
        <w:spacing w:after="160" w:line="256" w:lineRule="auto"/>
        <w:ind w:firstLine="0"/>
        <w:jc w:val="center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105C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>РЕЕСТР</w:t>
      </w:r>
    </w:p>
    <w:p w:rsidR="00401686" w:rsidRPr="00401686" w:rsidRDefault="00401686" w:rsidP="00105C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>инвестиционных проектов МО «Городской округ город</w:t>
      </w:r>
    </w:p>
    <w:p w:rsidR="00401686" w:rsidRPr="00401686" w:rsidRDefault="00401686" w:rsidP="00105C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>Сунжа» по состоянию на «_________» _____________20_г.</w:t>
      </w:r>
    </w:p>
    <w:p w:rsidR="00401686" w:rsidRPr="00401686" w:rsidRDefault="00401686" w:rsidP="00105CDF">
      <w:pPr>
        <w:pStyle w:val="Table0"/>
        <w:ind w:left="1416"/>
        <w:rPr>
          <w:rFonts w:eastAsia="Calibri"/>
        </w:rPr>
      </w:pPr>
    </w:p>
    <w:tbl>
      <w:tblPr>
        <w:tblStyle w:val="a6"/>
        <w:tblW w:w="0" w:type="auto"/>
        <w:tblInd w:w="1416" w:type="dxa"/>
        <w:tblLook w:val="04A0" w:firstRow="1" w:lastRow="0" w:firstColumn="1" w:lastColumn="0" w:noHBand="0" w:noVBand="1"/>
      </w:tblPr>
      <w:tblGrid>
        <w:gridCol w:w="397"/>
        <w:gridCol w:w="892"/>
        <w:gridCol w:w="1240"/>
        <w:gridCol w:w="919"/>
        <w:gridCol w:w="792"/>
        <w:gridCol w:w="1014"/>
        <w:gridCol w:w="860"/>
        <w:gridCol w:w="913"/>
        <w:gridCol w:w="1128"/>
      </w:tblGrid>
      <w:tr w:rsidR="00105CDF" w:rsidRPr="00401686" w:rsidTr="00105CDF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0"/>
              <w:rPr>
                <w:rFonts w:eastAsia="Calibri"/>
              </w:rPr>
            </w:pPr>
            <w:r w:rsidRPr="00401686">
              <w:rPr>
                <w:rFonts w:eastAsia="Calibri"/>
              </w:rPr>
              <w:t>№ п/п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0"/>
              <w:rPr>
                <w:rFonts w:ascii="Calibri" w:eastAsia="Calibri" w:hAnsi="Calibri"/>
                <w:sz w:val="22"/>
                <w:szCs w:val="22"/>
              </w:rPr>
            </w:pPr>
            <w:r w:rsidRPr="00401686">
              <w:rPr>
                <w:rFonts w:eastAsia="Calibri"/>
              </w:rPr>
              <w:t>Дата включения в реестр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0"/>
              <w:rPr>
                <w:rFonts w:eastAsia="Calibri"/>
              </w:rPr>
            </w:pPr>
            <w:r w:rsidRPr="00401686">
              <w:rPr>
                <w:rFonts w:eastAsia="Calibri"/>
              </w:rPr>
              <w:t>Наименование проекта, место его реализации на территории муниципального образования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0"/>
              <w:rPr>
                <w:rFonts w:eastAsia="Calibri"/>
              </w:rPr>
            </w:pPr>
            <w:r w:rsidRPr="00401686">
              <w:rPr>
                <w:rFonts w:eastAsia="Calibri"/>
              </w:rPr>
              <w:t>Инициатор проекта (инвестор, контактные данные)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0"/>
              <w:rPr>
                <w:rFonts w:eastAsia="Calibri"/>
              </w:rPr>
            </w:pPr>
            <w:r w:rsidRPr="00401686">
              <w:rPr>
                <w:rFonts w:eastAsia="Calibri"/>
              </w:rPr>
              <w:t>Краткое описание проекта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0"/>
              <w:rPr>
                <w:rFonts w:eastAsia="Calibri"/>
              </w:rPr>
            </w:pPr>
            <w:r w:rsidRPr="00401686">
              <w:rPr>
                <w:rFonts w:eastAsia="Calibri"/>
              </w:rPr>
              <w:t>Срок реализации проекта(срок окупаемости проекта), лет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0"/>
              <w:rPr>
                <w:rFonts w:eastAsia="Calibri"/>
              </w:rPr>
            </w:pPr>
            <w:r w:rsidRPr="00401686">
              <w:rPr>
                <w:rFonts w:eastAsia="Calibri"/>
              </w:rPr>
              <w:t>Общая стоимость проекта (освоено), млн. руб.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0"/>
              <w:rPr>
                <w:rFonts w:eastAsia="Calibri"/>
              </w:rPr>
            </w:pPr>
            <w:r w:rsidRPr="00401686">
              <w:rPr>
                <w:rFonts w:eastAsia="Calibri"/>
              </w:rPr>
              <w:t>Требуемый объем инвестици й,млн. руб.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Примечание (вид запрашиваемой поддержки, если проект планируется реализовать; текущее состояние реализуемого проекта; и т.д.)</w:t>
            </w:r>
          </w:p>
        </w:tc>
      </w:tr>
      <w:tr w:rsidR="00105CDF" w:rsidRPr="00401686" w:rsidTr="00105CDF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5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9</w:t>
            </w:r>
          </w:p>
        </w:tc>
      </w:tr>
      <w:tr w:rsidR="00105CDF" w:rsidRPr="00401686" w:rsidTr="00105CDF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</w:tbl>
    <w:p w:rsidR="00401686" w:rsidRPr="00401686" w:rsidRDefault="00401686" w:rsidP="00401686">
      <w:pPr>
        <w:spacing w:after="160" w:line="256" w:lineRule="auto"/>
        <w:ind w:firstLine="0"/>
        <w:jc w:val="center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401686">
      <w:pPr>
        <w:spacing w:after="160" w:line="256" w:lineRule="auto"/>
        <w:ind w:firstLine="0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401686">
      <w:pPr>
        <w:spacing w:after="160" w:line="256" w:lineRule="auto"/>
        <w:ind w:firstLine="0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401686">
      <w:pPr>
        <w:spacing w:after="160" w:line="256" w:lineRule="auto"/>
        <w:ind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ab/>
      </w:r>
      <w:r w:rsidRPr="00401686">
        <w:rPr>
          <w:rFonts w:ascii="Times New Roman" w:eastAsia="Calibri" w:hAnsi="Times New Roman"/>
          <w:sz w:val="28"/>
          <w:szCs w:val="28"/>
        </w:rPr>
        <w:tab/>
      </w:r>
      <w:r w:rsidRPr="00401686">
        <w:rPr>
          <w:rFonts w:ascii="Times New Roman" w:eastAsia="Calibri" w:hAnsi="Times New Roman"/>
          <w:sz w:val="28"/>
          <w:szCs w:val="28"/>
        </w:rPr>
        <w:tab/>
      </w:r>
    </w:p>
    <w:p w:rsidR="00401686" w:rsidRPr="00401686" w:rsidRDefault="00401686" w:rsidP="00401686">
      <w:pPr>
        <w:spacing w:after="160" w:line="256" w:lineRule="auto"/>
        <w:ind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 xml:space="preserve"> </w:t>
      </w:r>
    </w:p>
    <w:p w:rsidR="00401686" w:rsidRPr="00401686" w:rsidRDefault="00401686" w:rsidP="00105CDF">
      <w:pPr>
        <w:spacing w:after="160" w:line="256" w:lineRule="auto"/>
        <w:ind w:right="572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Приложение № 2 </w:t>
      </w:r>
    </w:p>
    <w:p w:rsidR="00105CDF" w:rsidRPr="00105CDF" w:rsidRDefault="00401686" w:rsidP="00105CDF">
      <w:pPr>
        <w:spacing w:after="160" w:line="256" w:lineRule="auto"/>
        <w:ind w:right="572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к Положению о формировании реестра</w:t>
      </w:r>
    </w:p>
    <w:p w:rsidR="00105CDF" w:rsidRPr="00105CDF" w:rsidRDefault="00401686" w:rsidP="00105CDF">
      <w:pPr>
        <w:spacing w:after="160" w:line="256" w:lineRule="auto"/>
        <w:ind w:right="572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инвестиционных проектовмуниципального образования МО</w:t>
      </w:r>
    </w:p>
    <w:p w:rsidR="00105CDF" w:rsidRPr="00105CDF" w:rsidRDefault="00401686" w:rsidP="00105CDF">
      <w:pPr>
        <w:spacing w:after="160" w:line="256" w:lineRule="auto"/>
        <w:ind w:right="572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«Городской округ город Сунжа», утвержденному постановлением администрации МО</w:t>
      </w:r>
    </w:p>
    <w:p w:rsidR="00401686" w:rsidRPr="00105CDF" w:rsidRDefault="00401686" w:rsidP="00105CDF">
      <w:pPr>
        <w:spacing w:after="160" w:line="256" w:lineRule="auto"/>
        <w:ind w:right="572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 «Городской округ город Сунжа» от  22.03.2022 № 106</w:t>
      </w:r>
    </w:p>
    <w:p w:rsidR="00105CDF" w:rsidRPr="00401686" w:rsidRDefault="00105CDF" w:rsidP="00105C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</w:p>
    <w:p w:rsidR="00401686" w:rsidRPr="00401686" w:rsidRDefault="00401686" w:rsidP="00105C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 xml:space="preserve">ЗАЯВЛЕНИЕ </w:t>
      </w:r>
    </w:p>
    <w:p w:rsidR="00401686" w:rsidRPr="00401686" w:rsidRDefault="00401686" w:rsidP="00105C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>о включении инвестиционного проекта в реестр инвестиционных проектов МО «Городской округ город Сунжа»</w:t>
      </w:r>
    </w:p>
    <w:p w:rsidR="00401686" w:rsidRPr="00401686" w:rsidRDefault="00401686" w:rsidP="00105CDF">
      <w:pPr>
        <w:spacing w:after="160" w:line="256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Прошу включить инвестиционный проект _______________________________________________________</w:t>
      </w:r>
    </w:p>
    <w:p w:rsidR="00401686" w:rsidRPr="00401686" w:rsidRDefault="00401686" w:rsidP="00105CDF">
      <w:pPr>
        <w:spacing w:after="160" w:line="256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(наименование инвестиционного проекта)</w:t>
      </w:r>
    </w:p>
    <w:p w:rsidR="00401686" w:rsidRPr="00401686" w:rsidRDefault="00401686" w:rsidP="00105CDF">
      <w:pPr>
        <w:spacing w:after="160" w:line="256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в реестр инвестиционных проектов муниципального образования (наименование муниципального образования)</w:t>
      </w:r>
    </w:p>
    <w:p w:rsidR="00401686" w:rsidRPr="00401686" w:rsidRDefault="00401686" w:rsidP="00105CDF">
      <w:pPr>
        <w:spacing w:after="160" w:line="256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Приложение:</w:t>
      </w:r>
    </w:p>
    <w:p w:rsidR="00401686" w:rsidRPr="00401686" w:rsidRDefault="00401686" w:rsidP="00105CDF">
      <w:pPr>
        <w:spacing w:after="160" w:line="256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1.</w:t>
      </w:r>
      <w:r w:rsidRPr="00401686">
        <w:rPr>
          <w:rFonts w:ascii="Times New Roman" w:eastAsia="Calibri" w:hAnsi="Times New Roman"/>
          <w:sz w:val="28"/>
          <w:szCs w:val="28"/>
        </w:rPr>
        <w:tab/>
        <w:t>Паспорт инвестиционного проекта.</w:t>
      </w:r>
    </w:p>
    <w:p w:rsidR="00401686" w:rsidRPr="00401686" w:rsidRDefault="00401686" w:rsidP="00105CDF">
      <w:pPr>
        <w:spacing w:after="160" w:line="256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2.</w:t>
      </w:r>
      <w:r w:rsidRPr="00401686">
        <w:rPr>
          <w:rFonts w:ascii="Times New Roman" w:eastAsia="Calibri" w:hAnsi="Times New Roman"/>
          <w:sz w:val="28"/>
          <w:szCs w:val="28"/>
        </w:rPr>
        <w:tab/>
        <w:t>Разрешение на публичное размещение и использование информации по инвестиционному проекту.</w:t>
      </w:r>
    </w:p>
    <w:p w:rsidR="00401686" w:rsidRPr="00401686" w:rsidRDefault="00401686" w:rsidP="00105CDF">
      <w:pPr>
        <w:spacing w:after="160" w:line="256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Руководитель организации (заявитель) (индивидуальный предприниматель, физическое лицо - заявители)</w:t>
      </w:r>
    </w:p>
    <w:p w:rsidR="00401686" w:rsidRPr="00401686" w:rsidRDefault="00401686" w:rsidP="00105CDF">
      <w:pPr>
        <w:spacing w:after="160" w:line="256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 xml:space="preserve">М.П. </w:t>
      </w:r>
    </w:p>
    <w:p w:rsidR="00401686" w:rsidRPr="00401686" w:rsidRDefault="00401686" w:rsidP="00401686">
      <w:pPr>
        <w:spacing w:after="160" w:line="256" w:lineRule="auto"/>
        <w:ind w:firstLine="0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105CDF">
      <w:pPr>
        <w:spacing w:after="160" w:line="256" w:lineRule="auto"/>
        <w:ind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Приложение № 3</w:t>
      </w:r>
    </w:p>
    <w:p w:rsidR="00105CDF" w:rsidRPr="00105CDF" w:rsidRDefault="00401686" w:rsidP="00105CDF">
      <w:pPr>
        <w:spacing w:after="160" w:line="256" w:lineRule="auto"/>
        <w:ind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 к Положению о формировании реестра инвестиционных</w:t>
      </w:r>
    </w:p>
    <w:p w:rsidR="00105CDF" w:rsidRPr="00105CDF" w:rsidRDefault="00401686" w:rsidP="00105CDF">
      <w:pPr>
        <w:spacing w:after="160" w:line="256" w:lineRule="auto"/>
        <w:ind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проектов муниципального образования МО «Городской округ город Сунжа», </w:t>
      </w:r>
    </w:p>
    <w:p w:rsidR="00105CDF" w:rsidRPr="00105CDF" w:rsidRDefault="00401686" w:rsidP="00105CDF">
      <w:pPr>
        <w:spacing w:after="160" w:line="256" w:lineRule="auto"/>
        <w:ind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утвержденному постановлением администрации МО</w:t>
      </w:r>
    </w:p>
    <w:p w:rsidR="00401686" w:rsidRPr="00401686" w:rsidRDefault="00401686" w:rsidP="00105CDF">
      <w:pPr>
        <w:spacing w:after="160" w:line="256" w:lineRule="auto"/>
        <w:ind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 «Городской округ город Сунжа» от 22.03.2022 № 106</w:t>
      </w:r>
    </w:p>
    <w:p w:rsidR="00401686" w:rsidRPr="00401686" w:rsidRDefault="00401686" w:rsidP="00105C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>ПАСПОРТ</w:t>
      </w:r>
    </w:p>
    <w:p w:rsidR="00401686" w:rsidRDefault="00401686" w:rsidP="00105C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>инвестиционного проекта</w:t>
      </w:r>
    </w:p>
    <w:p w:rsidR="00105CDF" w:rsidRPr="00401686" w:rsidRDefault="00105CDF" w:rsidP="00105CDF">
      <w:pPr>
        <w:pStyle w:val="Table0"/>
        <w:ind w:left="708"/>
      </w:pPr>
    </w:p>
    <w:tbl>
      <w:tblPr>
        <w:tblStyle w:val="a6"/>
        <w:tblW w:w="0" w:type="auto"/>
        <w:tblInd w:w="708" w:type="dxa"/>
        <w:tblLook w:val="04A0" w:firstRow="1" w:lastRow="0" w:firstColumn="1" w:lastColumn="0" w:noHBand="0" w:noVBand="1"/>
      </w:tblPr>
      <w:tblGrid>
        <w:gridCol w:w="5022"/>
        <w:gridCol w:w="3841"/>
      </w:tblGrid>
      <w:tr w:rsidR="00401686" w:rsidRPr="00401686" w:rsidTr="00105CDF">
        <w:tc>
          <w:tcPr>
            <w:tcW w:w="1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0"/>
              <w:rPr>
                <w:rFonts w:eastAsia="Calibri"/>
              </w:rPr>
            </w:pPr>
            <w:r w:rsidRPr="00401686">
              <w:rPr>
                <w:rFonts w:eastAsia="Calibri"/>
              </w:rPr>
              <w:t>1. Краткая информация о проекте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1.1. Наименование проекта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1.2. Цель проекта (создание новых объектов, реконструкция, модернизация, техническое перевооружение и т.п. с указанием конкретного объекта инвестиций)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1.3. Краткое описание проекта (основная суть проекта)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1.4. Отрасль экономики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1.5. Место реализации проекта (район, улица, городской округ, территория предприятия)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1.6. Сроки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1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2. Краткая информация о заявителе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2.1. Наименование и организационно-правовая форма предприятия (организации) - заявителя проекта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2.2. Форма собственности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2.3. Почтовый и юридический адрес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2.4. Руководитель (Ф.И.О., должность, телефон, факс, е- mail)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2.5. Контактное лицо по ведению проекта (Ф.И.О., должность, телефон, факс, e-mail)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1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3. Продукция (услуги), технологии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3.1. Наименование продукции (товаров, работ, услуг), технологии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 xml:space="preserve">3.2. Ожидаемые результаты при выходе на проектную мощность: 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натуральные - годовой объем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производства;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стоимостные - планируемая выручка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(млн. руб.) в год</w:t>
            </w:r>
            <w:r w:rsidRPr="00401686">
              <w:rPr>
                <w:rFonts w:eastAsia="Calibri"/>
              </w:rPr>
              <w:tab/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1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4. Степень проработки инвестиционного проекта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4.1. Степень готовности проекта (перечень разработанной документации по проекту с указанием даты ее разработки): бизнес-идея;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бизнес-план;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технико-экономическое обоснование проектно- сметная документация; иное (указать)</w:t>
            </w:r>
            <w:r w:rsidRPr="00401686">
              <w:rPr>
                <w:rFonts w:eastAsia="Calibri"/>
              </w:rPr>
              <w:tab/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4.2. Стадия реализации проекта: подготовительная;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прединвестиционная; инвестиционная</w:t>
            </w:r>
            <w:r w:rsidRPr="00401686">
              <w:rPr>
                <w:rFonts w:eastAsia="Calibri"/>
              </w:rPr>
              <w:tab/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4.3.</w:t>
            </w:r>
            <w:r w:rsidRPr="00401686">
              <w:rPr>
                <w:rFonts w:eastAsia="Calibri"/>
              </w:rPr>
              <w:tab/>
              <w:t>Имеющаяся (требуемая) инфраструктура (описать имеющуюся инфраструктуру для реализации проекта с указанием площади участка, удаленности от транспортных магистралей и т.п. В случае отсутствия инфраструктуры - обозначить потребности):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- земельный участок;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транспортные коммуникации;</w:t>
            </w:r>
            <w:r w:rsidRPr="00401686">
              <w:rPr>
                <w:rFonts w:eastAsia="Calibri"/>
              </w:rPr>
              <w:tab/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 xml:space="preserve"> 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- инженерные коммуникации;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- иное (указать)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4.4. Потребность в ресурсах: газ (ТУТ);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электроэнергия (МВт);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водоснабжение (куб. м/сут.); водоотведение (куб. м/сут.) теплоснабжение (Гкал)</w:t>
            </w:r>
            <w:r w:rsidRPr="00401686">
              <w:rPr>
                <w:rFonts w:eastAsia="Calibri"/>
              </w:rPr>
              <w:tab/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4.5. Обеспеченность трудовыми ресурсами</w:t>
            </w:r>
            <w:r w:rsidRPr="00401686">
              <w:rPr>
                <w:rFonts w:eastAsia="Calibri"/>
              </w:rPr>
              <w:tab/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4.6. Наличие: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независимой экспертизы проекта; экологической экспертизы (кем и когда проведены)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4.7. Влияние проекта на окружающую среду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4.8. Для проектов с высоким уровнем рисков - основные риски проекта и меры по их снижению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1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5. Финансово-экономические показатели проекта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5.1. Общая стоимость проекта (млн. руб.) в том числе:</w:t>
            </w:r>
            <w:r w:rsidRPr="00401686">
              <w:rPr>
                <w:rFonts w:eastAsia="Calibri"/>
              </w:rPr>
              <w:tab/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5.1.1. Объем собственных средств (млн. руб.)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5.1.2. Объем привлеченных средств (млн. руб.), всего, в том числе по источникам финансирования: кредитные средства банков;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бюджетные средства (указать уровень бюджетной системы);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прямые инвестиции (указать наименование инвестора); иное (указать)</w:t>
            </w:r>
            <w:r w:rsidRPr="00401686">
              <w:rPr>
                <w:rFonts w:eastAsia="Calibri"/>
              </w:rPr>
              <w:tab/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5.2. Освоено на момент представления информации за счет всех источников (млн. руб.)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5.3. Требуемый объем инвестиций (млн. руб.)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5.4. Срок окупаемости проекта (РР) (лет)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5.5. Чистый дисконтированный доход (NPV) (млн. руб.)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5.6. Внутренняя норма доходности (IRR) (%)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1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6. Меры поддержки, социальная и бюджетная эффективность</w:t>
            </w: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6.1. Меры (формы) муниципальной поддержки, предоставленные (необходимые), и объемы финансирования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1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7. Основные социально-экономические показатели эффективности проекта (среднегодовые показатели после ввода объекта в эксплуатацию)</w:t>
            </w: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Планируемое количество создания рабочих мест</w:t>
            </w:r>
            <w:r w:rsidRPr="00401686">
              <w:rPr>
                <w:rFonts w:eastAsia="Calibri"/>
              </w:rPr>
              <w:t> 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Планируемая средняя заработная плата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Налоговые отчисления, всего, в том числе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федеральный бюджет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региональный бюджет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местный бюджет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1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  <w:r w:rsidRPr="00401686">
              <w:rPr>
                <w:rFonts w:eastAsia="Calibri"/>
              </w:rPr>
              <w:t>8. Проблемные вопросы, связанные с реализацией инвестиционного проекта (причины приостановки реализации проекта, земельные вопросы, финансирование и др.)</w:t>
            </w:r>
          </w:p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  <w:tr w:rsidR="00401686" w:rsidRPr="00401686" w:rsidTr="00105CD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86" w:rsidRPr="00401686" w:rsidRDefault="00401686" w:rsidP="00105CDF">
            <w:pPr>
              <w:pStyle w:val="Table"/>
              <w:rPr>
                <w:rFonts w:eastAsia="Calibri"/>
              </w:rPr>
            </w:pPr>
          </w:p>
        </w:tc>
      </w:tr>
    </w:tbl>
    <w:p w:rsidR="00401686" w:rsidRPr="00401686" w:rsidRDefault="00401686" w:rsidP="00105CDF">
      <w:pPr>
        <w:pStyle w:val="Table"/>
        <w:ind w:left="708"/>
        <w:rPr>
          <w:rFonts w:eastAsia="Calibri"/>
        </w:rPr>
      </w:pPr>
      <w:r w:rsidRPr="00401686">
        <w:rPr>
          <w:rFonts w:eastAsia="Calibri"/>
        </w:rPr>
        <w:t>Руководитель организации (заявитель) (индивидуальный предприниматель, физическое лицо - заявители)</w:t>
      </w:r>
    </w:p>
    <w:p w:rsidR="00401686" w:rsidRPr="00401686" w:rsidRDefault="00401686" w:rsidP="00105CDF">
      <w:pPr>
        <w:pStyle w:val="Table"/>
        <w:ind w:left="708"/>
        <w:rPr>
          <w:rFonts w:eastAsia="Calibri"/>
        </w:rPr>
      </w:pPr>
      <w:r w:rsidRPr="00401686">
        <w:rPr>
          <w:rFonts w:eastAsia="Calibri"/>
        </w:rPr>
        <w:t>(подпись)</w:t>
      </w:r>
      <w:r w:rsidRPr="00401686">
        <w:rPr>
          <w:rFonts w:eastAsia="Calibri"/>
        </w:rPr>
        <w:tab/>
        <w:t>(Ф.И.О.)</w:t>
      </w:r>
    </w:p>
    <w:p w:rsidR="00401686" w:rsidRPr="00401686" w:rsidRDefault="00401686" w:rsidP="00105CDF">
      <w:pPr>
        <w:spacing w:after="160" w:line="256" w:lineRule="auto"/>
        <w:ind w:left="708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М.П.</w:t>
      </w:r>
    </w:p>
    <w:p w:rsidR="00401686" w:rsidRPr="00401686" w:rsidRDefault="00401686" w:rsidP="00105CDF">
      <w:pPr>
        <w:spacing w:after="160" w:line="256" w:lineRule="auto"/>
        <w:ind w:left="708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 xml:space="preserve">Исполнитель (Ф.И.О., телефон) </w:t>
      </w:r>
    </w:p>
    <w:p w:rsidR="00401686" w:rsidRPr="00401686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Приложение № 4</w:t>
      </w:r>
    </w:p>
    <w:p w:rsidR="00401686" w:rsidRPr="00401686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 к Положению о формировании реестра </w:t>
      </w:r>
    </w:p>
    <w:p w:rsidR="00401686" w:rsidRPr="00401686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инвестиционных проектов муниципального </w:t>
      </w:r>
    </w:p>
    <w:p w:rsidR="00401686" w:rsidRPr="00401686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образования МО «Городской округ город Сунжа», </w:t>
      </w:r>
    </w:p>
    <w:p w:rsidR="00401686" w:rsidRPr="00401686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 xml:space="preserve">утвержденному постановлением администрации МО </w:t>
      </w:r>
    </w:p>
    <w:p w:rsidR="00401686" w:rsidRPr="00401686" w:rsidRDefault="00401686" w:rsidP="00105CDF">
      <w:pPr>
        <w:spacing w:after="160" w:line="256" w:lineRule="auto"/>
        <w:ind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401686">
        <w:rPr>
          <w:rFonts w:cs="Arial"/>
          <w:b/>
          <w:bCs/>
          <w:kern w:val="28"/>
          <w:sz w:val="32"/>
          <w:szCs w:val="32"/>
        </w:rPr>
        <w:t>«Городской округ город Сунжа» от 22.03.2022 № 106</w:t>
      </w:r>
    </w:p>
    <w:p w:rsidR="00401686" w:rsidRPr="00401686" w:rsidRDefault="00401686" w:rsidP="00401686">
      <w:pPr>
        <w:spacing w:after="160" w:line="256" w:lineRule="auto"/>
        <w:ind w:firstLine="0"/>
        <w:jc w:val="right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401686">
      <w:pPr>
        <w:spacing w:after="160" w:line="256" w:lineRule="auto"/>
        <w:ind w:firstLine="0"/>
        <w:jc w:val="center"/>
        <w:rPr>
          <w:rFonts w:ascii="Times New Roman" w:eastAsia="Calibri" w:hAnsi="Times New Roman"/>
          <w:sz w:val="28"/>
          <w:szCs w:val="28"/>
        </w:rPr>
      </w:pPr>
    </w:p>
    <w:p w:rsidR="00401686" w:rsidRPr="00401686" w:rsidRDefault="00401686" w:rsidP="00105CDF">
      <w:pPr>
        <w:spacing w:after="160" w:line="256" w:lineRule="auto"/>
        <w:ind w:left="1416"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 xml:space="preserve">РАЗРЕШЕНИЕ </w:t>
      </w:r>
    </w:p>
    <w:p w:rsidR="00401686" w:rsidRPr="00401686" w:rsidRDefault="00401686" w:rsidP="00105CDF">
      <w:pPr>
        <w:pBdr>
          <w:bottom w:val="single" w:sz="12" w:space="1" w:color="auto"/>
        </w:pBdr>
        <w:spacing w:after="160" w:line="256" w:lineRule="auto"/>
        <w:ind w:left="1416" w:firstLine="0"/>
        <w:jc w:val="center"/>
        <w:rPr>
          <w:rFonts w:cs="Arial"/>
          <w:b/>
          <w:bCs/>
          <w:iCs/>
          <w:sz w:val="30"/>
          <w:szCs w:val="28"/>
        </w:rPr>
      </w:pPr>
      <w:r w:rsidRPr="00401686">
        <w:rPr>
          <w:rFonts w:cs="Arial"/>
          <w:b/>
          <w:bCs/>
          <w:iCs/>
          <w:sz w:val="30"/>
          <w:szCs w:val="28"/>
        </w:rPr>
        <w:t>на публичное размещение и использование информации по инвестиционному проекту</w:t>
      </w:r>
    </w:p>
    <w:p w:rsidR="00401686" w:rsidRPr="00401686" w:rsidRDefault="00401686" w:rsidP="00105CDF">
      <w:pPr>
        <w:spacing w:after="160" w:line="256" w:lineRule="auto"/>
        <w:ind w:left="1416" w:firstLine="0"/>
        <w:jc w:val="center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_______________________________________________________________________________________________________</w:t>
      </w:r>
    </w:p>
    <w:p w:rsidR="00401686" w:rsidRPr="00401686" w:rsidRDefault="00401686" w:rsidP="00105CDF">
      <w:pPr>
        <w:spacing w:after="160" w:line="256" w:lineRule="auto"/>
        <w:ind w:left="1416" w:firstLine="0"/>
        <w:jc w:val="center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(полное наименование заявителя)</w:t>
      </w:r>
    </w:p>
    <w:p w:rsidR="00401686" w:rsidRPr="00401686" w:rsidRDefault="00401686" w:rsidP="00105CDF">
      <w:pPr>
        <w:spacing w:after="160" w:line="256" w:lineRule="auto"/>
        <w:ind w:left="1416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разрешает администрации МО «Городской округ город Сунжа» использовать сведения паспорта инвестиционного проекта</w:t>
      </w:r>
    </w:p>
    <w:p w:rsidR="00401686" w:rsidRPr="00401686" w:rsidRDefault="00401686" w:rsidP="00105CDF">
      <w:pPr>
        <w:spacing w:after="160" w:line="256" w:lineRule="auto"/>
        <w:ind w:left="1416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«____________________________________________________________________________________________________».</w:t>
      </w:r>
    </w:p>
    <w:p w:rsidR="00401686" w:rsidRPr="00401686" w:rsidRDefault="00401686" w:rsidP="00105CDF">
      <w:pPr>
        <w:spacing w:after="160" w:line="256" w:lineRule="auto"/>
        <w:ind w:left="1416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(наименование инвестиционного проекта)</w:t>
      </w:r>
    </w:p>
    <w:p w:rsidR="00401686" w:rsidRPr="00401686" w:rsidRDefault="00401686" w:rsidP="00105CDF">
      <w:pPr>
        <w:spacing w:after="160" w:line="256" w:lineRule="auto"/>
        <w:ind w:left="1416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для публичного размещения и иным образом с целью содействия привлечению инвестиций.</w:t>
      </w:r>
    </w:p>
    <w:p w:rsidR="00401686" w:rsidRPr="00401686" w:rsidRDefault="00401686" w:rsidP="00105CDF">
      <w:pPr>
        <w:spacing w:after="160" w:line="256" w:lineRule="auto"/>
        <w:ind w:left="1416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Руководитель организации (заявитель) (индивидуальный предприниматель, физическое лицо - заявители)</w:t>
      </w:r>
    </w:p>
    <w:p w:rsidR="00401686" w:rsidRPr="00401686" w:rsidRDefault="00401686" w:rsidP="00105CDF">
      <w:pPr>
        <w:spacing w:after="160" w:line="256" w:lineRule="auto"/>
        <w:ind w:left="1416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(подпись)</w:t>
      </w:r>
    </w:p>
    <w:p w:rsidR="00401686" w:rsidRPr="00401686" w:rsidRDefault="00401686" w:rsidP="00105CDF">
      <w:pPr>
        <w:spacing w:after="160" w:line="256" w:lineRule="auto"/>
        <w:ind w:left="1416" w:firstLine="0"/>
        <w:rPr>
          <w:rFonts w:ascii="Times New Roman" w:eastAsia="Calibri" w:hAnsi="Times New Roman"/>
          <w:sz w:val="28"/>
          <w:szCs w:val="28"/>
        </w:rPr>
      </w:pPr>
      <w:r w:rsidRPr="00401686">
        <w:rPr>
          <w:rFonts w:ascii="Times New Roman" w:eastAsia="Calibri" w:hAnsi="Times New Roman"/>
          <w:sz w:val="28"/>
          <w:szCs w:val="28"/>
        </w:rPr>
        <w:t>М.П.</w:t>
      </w:r>
    </w:p>
    <w:p w:rsidR="00BF6023" w:rsidRDefault="00BF6023" w:rsidP="00105CDF">
      <w:pPr>
        <w:ind w:left="1416"/>
      </w:pPr>
    </w:p>
    <w:sectPr w:rsidR="00BF6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4E"/>
    <w:rsid w:val="00105CDF"/>
    <w:rsid w:val="00163C6D"/>
    <w:rsid w:val="001E7952"/>
    <w:rsid w:val="00356A70"/>
    <w:rsid w:val="00401686"/>
    <w:rsid w:val="006D5513"/>
    <w:rsid w:val="006E67D6"/>
    <w:rsid w:val="009029F3"/>
    <w:rsid w:val="00951B17"/>
    <w:rsid w:val="009F122A"/>
    <w:rsid w:val="00AF45D0"/>
    <w:rsid w:val="00B60130"/>
    <w:rsid w:val="00BC01BA"/>
    <w:rsid w:val="00BF6023"/>
    <w:rsid w:val="00C1174E"/>
    <w:rsid w:val="00DA6EB9"/>
    <w:rsid w:val="00F4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E67D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E67D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E67D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E67D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E67D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E67D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E67D6"/>
  </w:style>
  <w:style w:type="character" w:customStyle="1" w:styleId="10">
    <w:name w:val="Заголовок 1 Знак"/>
    <w:aliases w:val="!Части документа Знак"/>
    <w:basedOn w:val="a0"/>
    <w:link w:val="1"/>
    <w:rsid w:val="0040168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0168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0168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01686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6E67D6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6E67D6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semiHidden/>
    <w:rsid w:val="0040168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6E67D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6E67D6"/>
    <w:rPr>
      <w:color w:val="0000FF"/>
      <w:u w:val="none"/>
    </w:rPr>
  </w:style>
  <w:style w:type="paragraph" w:customStyle="1" w:styleId="Application">
    <w:name w:val="Application!Приложение"/>
    <w:rsid w:val="006E67D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E67D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E67D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E67D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6E67D6"/>
    <w:rPr>
      <w:sz w:val="28"/>
    </w:rPr>
  </w:style>
  <w:style w:type="table" w:styleId="a6">
    <w:name w:val="Table Grid"/>
    <w:basedOn w:val="a1"/>
    <w:uiPriority w:val="39"/>
    <w:rsid w:val="00401686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E67D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E67D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E67D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E67D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E67D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E67D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E67D6"/>
  </w:style>
  <w:style w:type="character" w:customStyle="1" w:styleId="10">
    <w:name w:val="Заголовок 1 Знак"/>
    <w:aliases w:val="!Части документа Знак"/>
    <w:basedOn w:val="a0"/>
    <w:link w:val="1"/>
    <w:rsid w:val="0040168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0168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0168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01686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6E67D6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6E67D6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semiHidden/>
    <w:rsid w:val="0040168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6E67D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6E67D6"/>
    <w:rPr>
      <w:color w:val="0000FF"/>
      <w:u w:val="none"/>
    </w:rPr>
  </w:style>
  <w:style w:type="paragraph" w:customStyle="1" w:styleId="Application">
    <w:name w:val="Application!Приложение"/>
    <w:rsid w:val="006E67D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E67D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E67D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E67D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6E67D6"/>
    <w:rPr>
      <w:sz w:val="28"/>
    </w:rPr>
  </w:style>
  <w:style w:type="table" w:styleId="a6">
    <w:name w:val="Table Grid"/>
    <w:basedOn w:val="a1"/>
    <w:uiPriority w:val="39"/>
    <w:rsid w:val="00401686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15</TotalTime>
  <Pages>5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2024-10-10T06:30:00Z</dcterms:created>
  <dcterms:modified xsi:type="dcterms:W3CDTF">2024-10-10T06:45:00Z</dcterms:modified>
</cp:coreProperties>
</file>