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78" w:rsidRDefault="008D3E78">
      <w:pPr>
        <w:rPr>
          <w:rFonts w:ascii="Helv" w:hAnsi="Helv"/>
          <w:color w:val="000000"/>
          <w:sz w:val="18"/>
        </w:rPr>
      </w:pPr>
    </w:p>
    <w:p w:rsidR="008D3E78" w:rsidRDefault="008D3E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Helv" w:hAnsi="Helv"/>
          <w:color w:val="000000"/>
          <w:sz w:val="18"/>
        </w:rPr>
      </w:pPr>
    </w:p>
    <w:p w:rsidR="008D3E78" w:rsidRPr="0004260A" w:rsidRDefault="00B37BAF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B37BAF">
        <w:rPr>
          <w:rFonts w:ascii="Times New Roman" w:hAnsi="Times New Roman"/>
          <w:b/>
          <w:color w:val="000000"/>
          <w:lang w:val="ru-RU"/>
        </w:rPr>
        <w:t>Уведомление о проведении общественного обсуждения</w:t>
      </w:r>
      <w:r w:rsidR="0004260A">
        <w:rPr>
          <w:rFonts w:ascii="Times New Roman" w:hAnsi="Times New Roman"/>
          <w:b/>
          <w:color w:val="000000"/>
          <w:lang w:val="ru-RU"/>
        </w:rPr>
        <w:t>!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>Администрация</w:t>
      </w:r>
      <w:r w:rsidR="00662007">
        <w:rPr>
          <w:rFonts w:ascii="Times New Roman" w:hAnsi="Times New Roman"/>
          <w:color w:val="000000"/>
          <w:lang w:val="ru-RU"/>
        </w:rPr>
        <w:t xml:space="preserve"> МО «Городской округ город Сунжа» </w:t>
      </w:r>
      <w:r>
        <w:rPr>
          <w:rFonts w:ascii="Times New Roman" w:hAnsi="Times New Roman"/>
          <w:color w:val="000000"/>
          <w:lang w:val="ru-RU"/>
        </w:rPr>
        <w:t>информирует</w:t>
      </w:r>
      <w:r w:rsidRPr="00B37BAF">
        <w:rPr>
          <w:rFonts w:ascii="Times New Roman" w:hAnsi="Times New Roman"/>
          <w:color w:val="000000"/>
          <w:lang w:val="ru-RU"/>
        </w:rPr>
        <w:t xml:space="preserve">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37BAF">
        <w:rPr>
          <w:rFonts w:ascii="Times New Roman" w:hAnsi="Times New Roman"/>
          <w:b/>
          <w:color w:val="000000"/>
          <w:lang w:val="ru-RU"/>
        </w:rPr>
        <w:t xml:space="preserve">с 1 октября по 1 ноября 2023 года </w:t>
      </w:r>
      <w:r w:rsidRPr="00B37BAF">
        <w:rPr>
          <w:rFonts w:ascii="Times New Roman" w:hAnsi="Times New Roman"/>
          <w:color w:val="000000"/>
          <w:lang w:val="ru-RU"/>
        </w:rPr>
        <w:t xml:space="preserve">проводится общественное обсуждение следующих проектов программ профилактики рисков причинения вреда (ущерба) охраняемым законом ценностям по </w:t>
      </w:r>
      <w:r>
        <w:rPr>
          <w:rFonts w:ascii="Times New Roman" w:hAnsi="Times New Roman"/>
          <w:color w:val="000000"/>
          <w:lang w:val="ru-RU"/>
        </w:rPr>
        <w:t xml:space="preserve">видам </w:t>
      </w:r>
      <w:r w:rsidRPr="00B37BAF">
        <w:rPr>
          <w:rFonts w:ascii="Times New Roman" w:hAnsi="Times New Roman"/>
          <w:color w:val="000000"/>
          <w:lang w:val="ru-RU"/>
        </w:rPr>
        <w:t>муниципально</w:t>
      </w:r>
      <w:r>
        <w:rPr>
          <w:rFonts w:ascii="Times New Roman" w:hAnsi="Times New Roman"/>
          <w:color w:val="000000"/>
          <w:lang w:val="ru-RU"/>
        </w:rPr>
        <w:t>ого</w:t>
      </w:r>
      <w:r w:rsidRPr="00B37BAF">
        <w:rPr>
          <w:rFonts w:ascii="Times New Roman" w:hAnsi="Times New Roman"/>
          <w:color w:val="000000"/>
          <w:lang w:val="ru-RU"/>
        </w:rPr>
        <w:t xml:space="preserve"> контрол</w:t>
      </w:r>
      <w:r>
        <w:rPr>
          <w:rFonts w:ascii="Times New Roman" w:hAnsi="Times New Roman"/>
          <w:color w:val="000000"/>
          <w:lang w:val="ru-RU"/>
        </w:rPr>
        <w:t>я</w:t>
      </w:r>
      <w:r w:rsidRPr="00B37BAF">
        <w:rPr>
          <w:rFonts w:ascii="Times New Roman" w:hAnsi="Times New Roman"/>
          <w:color w:val="000000"/>
          <w:lang w:val="ru-RU"/>
        </w:rPr>
        <w:t>: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62007" w:rsidRPr="00662007">
        <w:rPr>
          <w:rFonts w:ascii="Times New Roman" w:hAnsi="Times New Roman"/>
          <w:color w:val="000000"/>
          <w:lang w:val="ru-RU"/>
        </w:rPr>
        <w:t xml:space="preserve">МО «Городской округ город Сунжа» </w:t>
      </w:r>
      <w:r w:rsidRPr="00B37BAF">
        <w:rPr>
          <w:rFonts w:ascii="Times New Roman" w:hAnsi="Times New Roman"/>
          <w:color w:val="000000"/>
          <w:lang w:val="ru-RU"/>
        </w:rPr>
        <w:t>на 2024 год;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62007" w:rsidRPr="00662007">
        <w:rPr>
          <w:rFonts w:ascii="Times New Roman" w:hAnsi="Times New Roman"/>
          <w:color w:val="000000"/>
          <w:lang w:val="ru-RU"/>
        </w:rPr>
        <w:t xml:space="preserve">МО «Городской округ город Сунжа» </w:t>
      </w:r>
      <w:r w:rsidRPr="00B37BAF">
        <w:rPr>
          <w:rFonts w:ascii="Times New Roman" w:hAnsi="Times New Roman"/>
          <w:color w:val="000000"/>
          <w:lang w:val="ru-RU"/>
        </w:rPr>
        <w:t>на 2024 год;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662007" w:rsidRPr="00662007">
        <w:rPr>
          <w:rFonts w:ascii="Times New Roman" w:hAnsi="Times New Roman"/>
          <w:color w:val="000000"/>
          <w:lang w:val="ru-RU"/>
        </w:rPr>
        <w:t xml:space="preserve">МО «Городской округ город Сунжа» </w:t>
      </w:r>
      <w:r w:rsidRPr="00B37BAF">
        <w:rPr>
          <w:rFonts w:ascii="Times New Roman" w:hAnsi="Times New Roman"/>
          <w:color w:val="000000"/>
          <w:lang w:val="ru-RU"/>
        </w:rPr>
        <w:t>на 2024 год;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662007" w:rsidRPr="00662007">
        <w:rPr>
          <w:rFonts w:ascii="Times New Roman" w:hAnsi="Times New Roman"/>
          <w:color w:val="000000"/>
          <w:lang w:val="ru-RU"/>
        </w:rPr>
        <w:t xml:space="preserve">МО «Городской округ город Сунжа» </w:t>
      </w:r>
      <w:r w:rsidRPr="00B37BAF">
        <w:rPr>
          <w:rFonts w:ascii="Times New Roman" w:hAnsi="Times New Roman"/>
          <w:color w:val="000000"/>
          <w:lang w:val="ru-RU"/>
        </w:rPr>
        <w:t>на 2024 год.</w:t>
      </w:r>
    </w:p>
    <w:p w:rsidR="008D3E78" w:rsidRPr="00B37BAF" w:rsidRDefault="00B37BAF">
      <w:pPr>
        <w:spacing w:before="240"/>
        <w:jc w:val="both"/>
        <w:rPr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на сайте Администрации </w:t>
      </w:r>
      <w:r w:rsidR="00662007" w:rsidRPr="00662007">
        <w:rPr>
          <w:rFonts w:ascii="Times New Roman" w:hAnsi="Times New Roman"/>
          <w:b/>
          <w:bCs/>
          <w:color w:val="000000"/>
          <w:lang w:val="ru-RU"/>
        </w:rPr>
        <w:t xml:space="preserve">МО «Городской округ город Сунжа» </w:t>
      </w:r>
      <w:r w:rsidRPr="00B37BAF">
        <w:rPr>
          <w:rFonts w:ascii="Times New Roman" w:hAnsi="Times New Roman"/>
          <w:color w:val="000000"/>
          <w:lang w:val="ru-RU"/>
        </w:rPr>
        <w:t xml:space="preserve">в </w:t>
      </w:r>
      <w:r w:rsidR="0004260A" w:rsidRPr="00B37BAF">
        <w:rPr>
          <w:rFonts w:ascii="Times New Roman" w:hAnsi="Times New Roman"/>
          <w:color w:val="000000"/>
          <w:lang w:val="ru-RU"/>
        </w:rPr>
        <w:t>разделе Муниципальный</w:t>
      </w:r>
      <w:r>
        <w:rPr>
          <w:rFonts w:ascii="Times New Roman" w:hAnsi="Times New Roman"/>
          <w:color w:val="000000"/>
          <w:lang w:val="ru-RU"/>
        </w:rPr>
        <w:t xml:space="preserve"> контроль - Проекты программ профилактики,</w:t>
      </w:r>
    </w:p>
    <w:p w:rsidR="0004260A" w:rsidRDefault="0004260A">
      <w:pPr>
        <w:rPr>
          <w:rStyle w:val="-"/>
          <w:rFonts w:ascii="Times New Roman" w:hAnsi="Times New Roman"/>
          <w:b/>
          <w:bCs/>
          <w:lang w:val="ru-RU"/>
        </w:rPr>
      </w:pPr>
      <w:hyperlink r:id="rId4" w:history="1">
        <w:r w:rsidRPr="00410600">
          <w:rPr>
            <w:rStyle w:val="a8"/>
            <w:rFonts w:ascii="Times New Roman" w:hAnsi="Times New Roman"/>
            <w:b/>
            <w:bCs/>
          </w:rPr>
          <w:t>http</w:t>
        </w:r>
        <w:r w:rsidRPr="00410600">
          <w:rPr>
            <w:rStyle w:val="a8"/>
            <w:rFonts w:ascii="Times New Roman" w:hAnsi="Times New Roman"/>
            <w:b/>
            <w:bCs/>
            <w:lang w:val="ru-RU"/>
          </w:rPr>
          <w:t>://</w:t>
        </w:r>
        <w:proofErr w:type="spellStart"/>
        <w:r w:rsidRPr="00410600">
          <w:rPr>
            <w:rStyle w:val="a8"/>
            <w:rFonts w:ascii="Times New Roman" w:hAnsi="Times New Roman"/>
            <w:b/>
            <w:bCs/>
          </w:rPr>
          <w:t>sunjagrad</w:t>
        </w:r>
        <w:proofErr w:type="spellEnd"/>
        <w:r w:rsidRPr="00410600">
          <w:rPr>
            <w:rStyle w:val="a8"/>
            <w:rFonts w:ascii="Times New Roman" w:hAnsi="Times New Roman"/>
            <w:b/>
            <w:bCs/>
            <w:lang w:val="ru-RU"/>
          </w:rPr>
          <w:t>.</w:t>
        </w:r>
        <w:r w:rsidRPr="00410600">
          <w:rPr>
            <w:rStyle w:val="a8"/>
            <w:rFonts w:ascii="Times New Roman" w:hAnsi="Times New Roman"/>
            <w:b/>
            <w:bCs/>
          </w:rPr>
          <w:t>ru</w:t>
        </w:r>
        <w:r w:rsidRPr="00410600">
          <w:rPr>
            <w:rStyle w:val="a8"/>
            <w:rFonts w:ascii="Times New Roman" w:hAnsi="Times New Roman"/>
            <w:b/>
            <w:bCs/>
            <w:lang w:val="ru-RU"/>
          </w:rPr>
          <w:t>/</w:t>
        </w:r>
        <w:proofErr w:type="spellStart"/>
        <w:r w:rsidRPr="00410600">
          <w:rPr>
            <w:rStyle w:val="a8"/>
            <w:rFonts w:ascii="Times New Roman" w:hAnsi="Times New Roman"/>
            <w:b/>
            <w:bCs/>
          </w:rPr>
          <w:t>kontrolnaya</w:t>
        </w:r>
        <w:proofErr w:type="spellEnd"/>
        <w:r w:rsidRPr="00410600">
          <w:rPr>
            <w:rStyle w:val="a8"/>
            <w:rFonts w:ascii="Times New Roman" w:hAnsi="Times New Roman"/>
            <w:b/>
            <w:bCs/>
            <w:lang w:val="ru-RU"/>
          </w:rPr>
          <w:t>-</w:t>
        </w:r>
        <w:proofErr w:type="spellStart"/>
        <w:r w:rsidRPr="00410600">
          <w:rPr>
            <w:rStyle w:val="a8"/>
            <w:rFonts w:ascii="Times New Roman" w:hAnsi="Times New Roman"/>
            <w:b/>
            <w:bCs/>
          </w:rPr>
          <w:t>deyatelnost</w:t>
        </w:r>
        <w:proofErr w:type="spellEnd"/>
        <w:r w:rsidRPr="00410600">
          <w:rPr>
            <w:rStyle w:val="a8"/>
            <w:rFonts w:ascii="Times New Roman" w:hAnsi="Times New Roman"/>
            <w:b/>
            <w:bCs/>
            <w:lang w:val="ru-RU"/>
          </w:rPr>
          <w:t>/</w:t>
        </w:r>
      </w:hyperlink>
    </w:p>
    <w:p w:rsidR="008D3E78" w:rsidRPr="00B37BAF" w:rsidRDefault="00B37BAF">
      <w:pPr>
        <w:rPr>
          <w:rFonts w:ascii="Times New Roman" w:hAnsi="Times New Roman"/>
          <w:b/>
          <w:color w:val="000000"/>
          <w:lang w:val="ru-RU"/>
        </w:rPr>
      </w:pPr>
      <w:r w:rsidRPr="00B37BAF">
        <w:rPr>
          <w:rFonts w:ascii="Times New Roman" w:hAnsi="Times New Roman"/>
          <w:b/>
          <w:color w:val="000000"/>
          <w:lang w:val="ru-RU"/>
        </w:rPr>
        <w:t>Предложения принимаются с 01 октября по 01 ноября 2023 года.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b/>
          <w:bCs/>
          <w:color w:val="000000"/>
          <w:u w:val="single"/>
          <w:lang w:val="ru-RU"/>
        </w:rPr>
      </w:pPr>
      <w:r w:rsidRPr="00B37BAF">
        <w:rPr>
          <w:rFonts w:ascii="Times New Roman" w:hAnsi="Times New Roman"/>
          <w:b/>
          <w:bCs/>
          <w:color w:val="000000"/>
          <w:u w:val="single"/>
          <w:lang w:val="ru-RU"/>
        </w:rPr>
        <w:t>Способы подачи предложений по итогам рассмотрения: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 xml:space="preserve">По </w:t>
      </w:r>
      <w:r w:rsidRPr="00B37BAF">
        <w:rPr>
          <w:rFonts w:ascii="Times New Roman" w:hAnsi="Times New Roman"/>
          <w:color w:val="000000"/>
          <w:lang w:val="ru-RU"/>
        </w:rPr>
        <w:t>Программ</w:t>
      </w:r>
      <w:r>
        <w:rPr>
          <w:rFonts w:ascii="Times New Roman" w:hAnsi="Times New Roman"/>
          <w:color w:val="000000"/>
          <w:lang w:val="ru-RU"/>
        </w:rPr>
        <w:t>е</w:t>
      </w:r>
      <w:r w:rsidRPr="00B37BAF">
        <w:rPr>
          <w:rFonts w:ascii="Times New Roman" w:hAnsi="Times New Roman"/>
          <w:color w:val="000000"/>
          <w:lang w:val="ru-RU"/>
        </w:rPr>
        <w:t xml:space="preserve"> профилактики рисков причинения вреда (ущерба) охраняемым законом ценностям в сфере муниципального ж</w:t>
      </w:r>
      <w:r w:rsidR="0004260A">
        <w:rPr>
          <w:rFonts w:ascii="Times New Roman" w:hAnsi="Times New Roman"/>
          <w:color w:val="000000"/>
          <w:lang w:val="ru-RU"/>
        </w:rPr>
        <w:t xml:space="preserve">илищного контроля на территории </w:t>
      </w:r>
      <w:r w:rsidR="00662007" w:rsidRPr="00662007">
        <w:rPr>
          <w:rFonts w:ascii="Times New Roman" w:hAnsi="Times New Roman"/>
          <w:color w:val="000000"/>
          <w:lang w:val="ru-RU"/>
        </w:rPr>
        <w:t>МО «Городской округ город Сунжа»</w:t>
      </w:r>
      <w:r w:rsidR="00662007">
        <w:rPr>
          <w:rFonts w:ascii="Times New Roman" w:hAnsi="Times New Roman"/>
          <w:color w:val="000000"/>
          <w:lang w:val="ru-RU"/>
        </w:rPr>
        <w:t xml:space="preserve"> </w:t>
      </w:r>
      <w:r w:rsidRPr="00B37BAF">
        <w:rPr>
          <w:rFonts w:ascii="Times New Roman" w:hAnsi="Times New Roman"/>
          <w:color w:val="000000"/>
          <w:lang w:val="ru-RU"/>
        </w:rPr>
        <w:t xml:space="preserve">на 2024 год </w:t>
      </w:r>
      <w:r>
        <w:rPr>
          <w:rFonts w:ascii="Times New Roman" w:hAnsi="Times New Roman"/>
          <w:color w:val="000000"/>
          <w:lang w:val="ru-RU"/>
        </w:rPr>
        <w:t>п</w:t>
      </w:r>
      <w:r w:rsidRPr="00B37BAF">
        <w:rPr>
          <w:rFonts w:ascii="Times New Roman" w:hAnsi="Times New Roman"/>
          <w:b/>
          <w:bCs/>
          <w:color w:val="000000"/>
          <w:sz w:val="22"/>
          <w:lang w:val="ru-RU"/>
        </w:rPr>
        <w:t>редложения принимаются по адресу:</w:t>
      </w:r>
      <w:r w:rsidRPr="00B37BAF">
        <w:rPr>
          <w:rFonts w:ascii="Times New Roman" w:hAnsi="Times New Roman"/>
          <w:b/>
          <w:bCs/>
          <w:color w:val="333333"/>
          <w:sz w:val="22"/>
          <w:lang w:val="ru-RU"/>
        </w:rPr>
        <w:t xml:space="preserve"> </w:t>
      </w:r>
      <w:r w:rsidR="00120B75">
        <w:rPr>
          <w:rFonts w:ascii="Times New Roman" w:hAnsi="Times New Roman"/>
          <w:b/>
          <w:bCs/>
          <w:color w:val="000000"/>
          <w:lang w:val="ru-RU"/>
        </w:rPr>
        <w:t>Республика Ингушетия, г. Сунжа, ул. Осканова 34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: </w:t>
      </w:r>
      <w:hyperlink r:id="rId5" w:history="1">
        <w:r w:rsidR="00120B75" w:rsidRPr="00410600">
          <w:rPr>
            <w:rStyle w:val="a8"/>
          </w:rPr>
          <w:t>gorodsunja</w:t>
        </w:r>
        <w:r w:rsidR="00120B75" w:rsidRPr="00410600">
          <w:rPr>
            <w:rStyle w:val="a8"/>
            <w:lang w:val="ru-RU"/>
          </w:rPr>
          <w:t>@</w:t>
        </w:r>
        <w:r w:rsidR="00120B75" w:rsidRPr="00410600">
          <w:rPr>
            <w:rStyle w:val="a8"/>
          </w:rPr>
          <w:t>mail</w:t>
        </w:r>
        <w:r w:rsidR="00120B75" w:rsidRPr="00410600">
          <w:rPr>
            <w:rStyle w:val="a8"/>
            <w:lang w:val="ru-RU"/>
          </w:rPr>
          <w:t>.ru</w:t>
        </w:r>
      </w:hyperlink>
      <w:r w:rsidR="00120B75">
        <w:rPr>
          <w:rStyle w:val="-"/>
          <w:rFonts w:ascii="Times New Roman" w:eastAsia="Times New Roman" w:hAnsi="Times New Roman" w:cs="Times New Roman"/>
          <w:b/>
          <w:bCs/>
          <w:color w:val="000000"/>
          <w:u w:val="none"/>
          <w:lang w:val="ru-RU" w:bidi="ar-SA"/>
        </w:rPr>
        <w:t xml:space="preserve"> </w:t>
      </w:r>
      <w:r w:rsidRPr="00B37BAF">
        <w:rPr>
          <w:rStyle w:val="-"/>
          <w:rFonts w:ascii="Times New Roman" w:eastAsia="Times New Roman" w:hAnsi="Times New Roman" w:cs="Times New Roman"/>
          <w:b/>
          <w:bCs/>
          <w:color w:val="000000"/>
          <w:u w:val="none"/>
          <w:lang w:val="ru-RU" w:bidi="ar-SA"/>
        </w:rPr>
        <w:t xml:space="preserve"> </w:t>
      </w:r>
      <w:r w:rsidR="0004260A">
        <w:rPr>
          <w:rStyle w:val="-"/>
          <w:rFonts w:ascii="Times New Roman" w:eastAsia="Times New Roman" w:hAnsi="Times New Roman" w:cs="Times New Roman"/>
          <w:b/>
          <w:bCs/>
          <w:color w:val="000000"/>
          <w:u w:val="none"/>
          <w:lang w:val="ru-RU" w:bidi="ar-SA"/>
        </w:rPr>
        <w:t>тел.72-27-05</w:t>
      </w:r>
    </w:p>
    <w:p w:rsidR="008D3E78" w:rsidRPr="00B37BAF" w:rsidRDefault="00B37BAF">
      <w:pPr>
        <w:spacing w:before="240"/>
        <w:jc w:val="both"/>
        <w:rPr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 xml:space="preserve">По </w:t>
      </w:r>
      <w:r w:rsidRPr="00B37BAF">
        <w:rPr>
          <w:rFonts w:ascii="Times New Roman" w:hAnsi="Times New Roman"/>
          <w:color w:val="000000"/>
          <w:lang w:val="ru-RU"/>
        </w:rPr>
        <w:t>Программ</w:t>
      </w:r>
      <w:r>
        <w:rPr>
          <w:rFonts w:ascii="Times New Roman" w:hAnsi="Times New Roman"/>
          <w:color w:val="000000"/>
          <w:lang w:val="ru-RU"/>
        </w:rPr>
        <w:t>е</w:t>
      </w:r>
      <w:r w:rsidRPr="00B37BAF">
        <w:rPr>
          <w:rFonts w:ascii="Times New Roman" w:hAnsi="Times New Roman"/>
          <w:color w:val="000000"/>
          <w:lang w:val="ru-RU"/>
        </w:rPr>
        <w:t xml:space="preserve"> профилактики рисков причинения вреда (ущерба) охраняемым законом ценностям в рамках муниципального контроля в сфер</w:t>
      </w:r>
      <w:r w:rsidR="0004260A">
        <w:rPr>
          <w:rFonts w:ascii="Times New Roman" w:hAnsi="Times New Roman"/>
          <w:color w:val="000000"/>
          <w:lang w:val="ru-RU"/>
        </w:rPr>
        <w:t>е благоустройства на территории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="00120B75">
        <w:rPr>
          <w:rFonts w:ascii="Times New Roman" w:hAnsi="Times New Roman"/>
          <w:color w:val="000000"/>
          <w:lang w:val="ru-RU"/>
        </w:rPr>
        <w:t>МО</w:t>
      </w:r>
      <w:r w:rsidR="00120B75" w:rsidRPr="00120B75">
        <w:rPr>
          <w:rFonts w:ascii="Times New Roman" w:hAnsi="Times New Roman"/>
          <w:color w:val="000000"/>
          <w:lang w:val="ru-RU"/>
        </w:rPr>
        <w:t xml:space="preserve"> «Городской округ город Сунжа» </w:t>
      </w:r>
      <w:r w:rsidRPr="00B37BAF">
        <w:rPr>
          <w:rFonts w:ascii="Times New Roman" w:hAnsi="Times New Roman"/>
          <w:color w:val="000000"/>
          <w:lang w:val="ru-RU"/>
        </w:rPr>
        <w:t xml:space="preserve">на 2024 год </w:t>
      </w:r>
      <w:r>
        <w:rPr>
          <w:rFonts w:ascii="Times New Roman" w:hAnsi="Times New Roman"/>
          <w:color w:val="000000"/>
          <w:lang w:val="ru-RU"/>
        </w:rPr>
        <w:t>п</w:t>
      </w:r>
      <w:r w:rsidRPr="00B37BAF">
        <w:rPr>
          <w:rFonts w:ascii="Times New Roman" w:hAnsi="Times New Roman"/>
          <w:b/>
          <w:bCs/>
          <w:color w:val="000000"/>
          <w:sz w:val="22"/>
          <w:lang w:val="ru-RU"/>
        </w:rPr>
        <w:t xml:space="preserve">редложения принимаются по </w:t>
      </w:r>
      <w:r w:rsidR="0004260A" w:rsidRPr="00B37BAF">
        <w:rPr>
          <w:rFonts w:ascii="Times New Roman" w:hAnsi="Times New Roman"/>
          <w:b/>
          <w:bCs/>
          <w:color w:val="000000"/>
          <w:sz w:val="22"/>
          <w:lang w:val="ru-RU"/>
        </w:rPr>
        <w:t>адресу:</w:t>
      </w:r>
      <w:r w:rsidR="0004260A" w:rsidRPr="00B37BAF">
        <w:rPr>
          <w:rFonts w:ascii="Times New Roman" w:hAnsi="Times New Roman"/>
          <w:b/>
          <w:bCs/>
          <w:color w:val="333333"/>
          <w:sz w:val="22"/>
          <w:lang w:val="ru-RU"/>
        </w:rPr>
        <w:t xml:space="preserve"> </w:t>
      </w:r>
      <w:r w:rsidR="0004260A" w:rsidRPr="00B37BAF">
        <w:rPr>
          <w:rFonts w:ascii="Times New Roman" w:hAnsi="Times New Roman"/>
          <w:b/>
          <w:bCs/>
          <w:color w:val="000000"/>
          <w:lang w:val="ru-RU"/>
        </w:rPr>
        <w:t>Республика</w:t>
      </w:r>
      <w:r w:rsidR="0004260A" w:rsidRPr="0004260A">
        <w:rPr>
          <w:rFonts w:ascii="Times New Roman" w:hAnsi="Times New Roman"/>
          <w:b/>
          <w:bCs/>
          <w:color w:val="333333"/>
          <w:lang w:val="ru-RU"/>
        </w:rPr>
        <w:t xml:space="preserve"> Ингушетия, г. Сунжа, ул. Осканова 34</w:t>
      </w:r>
      <w:r w:rsidR="0004260A">
        <w:rPr>
          <w:rFonts w:ascii="Times New Roman" w:hAnsi="Times New Roman"/>
          <w:b/>
          <w:bCs/>
          <w:color w:val="333333"/>
          <w:lang w:val="ru-RU"/>
        </w:rPr>
        <w:t>, gorodsunja@mail.ru тел.72-27-05</w:t>
      </w:r>
    </w:p>
    <w:p w:rsidR="008D3E78" w:rsidRPr="0004260A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>Программа профилактики рисков причинения вреда (ущерба) охраняемым законом ценностям в сфере муниципального земельного контроля на терри</w:t>
      </w:r>
      <w:r w:rsidR="0004260A">
        <w:rPr>
          <w:rFonts w:ascii="Times New Roman" w:hAnsi="Times New Roman"/>
          <w:color w:val="000000"/>
          <w:lang w:val="ru-RU"/>
        </w:rPr>
        <w:t>тории</w:t>
      </w:r>
      <w:r w:rsidRPr="00B37BAF">
        <w:rPr>
          <w:rFonts w:ascii="Times New Roman" w:hAnsi="Times New Roman"/>
          <w:color w:val="000000"/>
          <w:lang w:val="ru-RU"/>
        </w:rPr>
        <w:t xml:space="preserve"> </w:t>
      </w:r>
      <w:r w:rsidR="0004260A" w:rsidRPr="0004260A">
        <w:rPr>
          <w:rFonts w:ascii="Times New Roman" w:hAnsi="Times New Roman"/>
          <w:color w:val="000000"/>
          <w:lang w:val="ru-RU"/>
        </w:rPr>
        <w:t xml:space="preserve">МО «Городской округ город Сунжа» </w:t>
      </w:r>
      <w:r w:rsidRPr="00B37BAF">
        <w:rPr>
          <w:rFonts w:ascii="Times New Roman" w:hAnsi="Times New Roman"/>
          <w:color w:val="000000"/>
          <w:lang w:val="ru-RU"/>
        </w:rPr>
        <w:t xml:space="preserve">на 2024 год </w:t>
      </w:r>
      <w:r w:rsidR="0004260A" w:rsidRPr="0004260A">
        <w:rPr>
          <w:rFonts w:ascii="Times New Roman" w:hAnsi="Times New Roman"/>
          <w:b/>
          <w:color w:val="000000"/>
          <w:lang w:val="ru-RU"/>
        </w:rPr>
        <w:t>предложения принимаются по адресу: Республика Ингушетия, г. Сунжа, ул. Осканова 34, gorodsunja@mail.ru тел.72-27-05</w:t>
      </w:r>
    </w:p>
    <w:p w:rsidR="008D3E78" w:rsidRPr="00B37BAF" w:rsidRDefault="00B37BAF">
      <w:pPr>
        <w:spacing w:before="240"/>
        <w:jc w:val="both"/>
        <w:rPr>
          <w:lang w:val="ru-RU"/>
        </w:rPr>
      </w:pPr>
      <w:r w:rsidRPr="0004260A">
        <w:rPr>
          <w:rFonts w:ascii="Times New Roman" w:hAnsi="Times New Roman"/>
          <w:bCs/>
          <w:color w:val="000000"/>
          <w:lang w:val="ru-RU"/>
        </w:rPr>
        <w:tab/>
      </w:r>
      <w:r w:rsidRPr="00B37BAF">
        <w:rPr>
          <w:rFonts w:ascii="Times New Roman" w:hAnsi="Times New Roman"/>
          <w:bCs/>
          <w:color w:val="000000"/>
          <w:lang w:val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</w:t>
      </w:r>
      <w:r w:rsidRPr="00B37BAF">
        <w:rPr>
          <w:rFonts w:ascii="Times New Roman" w:hAnsi="Times New Roman"/>
          <w:bCs/>
          <w:color w:val="000000"/>
          <w:lang w:val="ru-RU"/>
        </w:rPr>
        <w:lastRenderedPageBreak/>
        <w:t xml:space="preserve">наземном электрическом транспорте и в дорожном хозяйстве на территории </w:t>
      </w:r>
      <w:r w:rsidR="0004260A" w:rsidRPr="0004260A">
        <w:rPr>
          <w:rFonts w:ascii="Times New Roman" w:hAnsi="Times New Roman"/>
          <w:bCs/>
          <w:color w:val="000000"/>
          <w:lang w:val="ru-RU"/>
        </w:rPr>
        <w:t>МО «Городской округ город Сунжа»</w:t>
      </w:r>
      <w:r>
        <w:rPr>
          <w:rFonts w:ascii="Times New Roman" w:hAnsi="Times New Roman"/>
          <w:bCs/>
          <w:color w:val="000000"/>
          <w:lang w:val="ru-RU"/>
        </w:rPr>
        <w:t xml:space="preserve"> </w:t>
      </w:r>
      <w:r w:rsidRPr="00B37BAF">
        <w:rPr>
          <w:rFonts w:ascii="Times New Roman" w:hAnsi="Times New Roman"/>
          <w:bCs/>
          <w:color w:val="000000"/>
          <w:lang w:val="ru-RU"/>
        </w:rPr>
        <w:t>на 2024 год.</w:t>
      </w:r>
      <w:r w:rsidR="0004260A" w:rsidRPr="0004260A">
        <w:rPr>
          <w:lang w:val="ru-RU"/>
        </w:rPr>
        <w:t xml:space="preserve"> </w:t>
      </w:r>
      <w:r w:rsidR="0004260A" w:rsidRPr="0004260A">
        <w:rPr>
          <w:rFonts w:ascii="Times New Roman" w:hAnsi="Times New Roman"/>
          <w:b/>
          <w:bCs/>
          <w:color w:val="000000"/>
          <w:lang w:val="ru-RU"/>
        </w:rPr>
        <w:t>предложения принимаются по адресу: Республика Ингушетия, г. Сунжа, ул. Осканова 34, gorodsunja@mail.ru тел.72-27-05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>Поданные в период общественного обсуждения предложения рассматриваются</w:t>
      </w:r>
      <w:r w:rsidR="0004260A">
        <w:rPr>
          <w:rFonts w:ascii="Times New Roman" w:hAnsi="Times New Roman"/>
          <w:color w:val="000000"/>
          <w:lang w:val="ru-RU"/>
        </w:rPr>
        <w:t xml:space="preserve"> Администрацией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="0004260A" w:rsidRPr="0004260A">
        <w:rPr>
          <w:rFonts w:ascii="Times New Roman" w:hAnsi="Times New Roman"/>
          <w:color w:val="000000"/>
          <w:lang w:val="ru-RU"/>
        </w:rPr>
        <w:t>МО «Городской округ город Сунжа»</w:t>
      </w:r>
      <w:r w:rsidR="0004260A" w:rsidRPr="00B37BAF">
        <w:rPr>
          <w:rFonts w:ascii="Times New Roman" w:hAnsi="Times New Roman"/>
          <w:b/>
          <w:color w:val="000000"/>
          <w:lang w:val="ru-RU"/>
        </w:rPr>
        <w:t xml:space="preserve"> с</w:t>
      </w:r>
      <w:r w:rsidRPr="00B37BAF">
        <w:rPr>
          <w:rFonts w:ascii="Times New Roman" w:hAnsi="Times New Roman"/>
          <w:b/>
          <w:color w:val="000000"/>
          <w:lang w:val="ru-RU"/>
        </w:rPr>
        <w:t xml:space="preserve"> 1 ноября по 20</w:t>
      </w:r>
      <w:r>
        <w:rPr>
          <w:rFonts w:ascii="Times New Roman" w:hAnsi="Times New Roman"/>
          <w:b/>
          <w:color w:val="000000"/>
          <w:lang w:val="ru-RU"/>
        </w:rPr>
        <w:t xml:space="preserve"> ноября </w:t>
      </w:r>
      <w:r w:rsidRPr="00B37BAF">
        <w:rPr>
          <w:rFonts w:ascii="Times New Roman" w:hAnsi="Times New Roman"/>
          <w:b/>
          <w:color w:val="000000"/>
          <w:lang w:val="ru-RU"/>
        </w:rPr>
        <w:t>2023 года</w:t>
      </w:r>
      <w:r w:rsidRPr="00B37BAF">
        <w:rPr>
          <w:rFonts w:ascii="Times New Roman" w:hAnsi="Times New Roman"/>
          <w:color w:val="000000"/>
          <w:lang w:val="ru-RU"/>
        </w:rPr>
        <w:t>.</w:t>
      </w:r>
    </w:p>
    <w:p w:rsidR="008D3E78" w:rsidRDefault="00B37BAF">
      <w:pPr>
        <w:spacing w:before="2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 xml:space="preserve">Мотивированное заключение по итогам общественных обсуждений будет размещено на сайте Администрации </w:t>
      </w:r>
      <w:r w:rsidR="0004260A" w:rsidRPr="0004260A">
        <w:rPr>
          <w:rFonts w:ascii="Times New Roman" w:hAnsi="Times New Roman"/>
          <w:color w:val="000000"/>
          <w:lang w:val="ru-RU"/>
        </w:rPr>
        <w:t>МО «Городской округ город Сунжа»</w:t>
      </w:r>
      <w:r w:rsidR="0004260A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в </w:t>
      </w:r>
      <w:r w:rsidR="0004260A">
        <w:rPr>
          <w:rFonts w:ascii="Times New Roman" w:hAnsi="Times New Roman"/>
          <w:color w:val="000000"/>
          <w:lang w:val="ru-RU"/>
        </w:rPr>
        <w:t>разделе Муниципальный</w:t>
      </w:r>
      <w:r>
        <w:rPr>
          <w:rFonts w:ascii="Times New Roman" w:hAnsi="Times New Roman"/>
          <w:color w:val="000000"/>
          <w:lang w:val="ru-RU"/>
        </w:rPr>
        <w:t xml:space="preserve"> контроль - Проекты программ профилактики в срок до 06 декабря 2023 года.</w:t>
      </w:r>
    </w:p>
    <w:p w:rsidR="008D3E78" w:rsidRPr="00B37BAF" w:rsidRDefault="008D3E78">
      <w:pPr>
        <w:rPr>
          <w:rFonts w:ascii="Times New Roman" w:hAnsi="Times New Roman"/>
          <w:color w:val="000000"/>
          <w:lang w:val="ru-RU"/>
        </w:rPr>
      </w:pPr>
    </w:p>
    <w:p w:rsidR="008D3E78" w:rsidRPr="00B37BAF" w:rsidRDefault="008D3E78">
      <w:pPr>
        <w:rPr>
          <w:rFonts w:ascii="Times New Roman" w:hAnsi="Times New Roman"/>
          <w:color w:val="000000"/>
          <w:lang w:val="ru-RU"/>
        </w:rPr>
      </w:pPr>
    </w:p>
    <w:p w:rsidR="008D3E78" w:rsidRPr="00B37BAF" w:rsidRDefault="008D3E78">
      <w:pPr>
        <w:rPr>
          <w:rFonts w:ascii="Times New Roman" w:hAnsi="Times New Roman"/>
          <w:color w:val="000000"/>
          <w:lang w:val="ru-RU"/>
        </w:rPr>
      </w:pPr>
      <w:bookmarkStart w:id="0" w:name="_GoBack"/>
      <w:bookmarkEnd w:id="0"/>
    </w:p>
    <w:sectPr w:rsidR="008D3E78" w:rsidRPr="00B37BAF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8D3E78"/>
    <w:rsid w:val="0004260A"/>
    <w:rsid w:val="00120B75"/>
    <w:rsid w:val="00662007"/>
    <w:rsid w:val="008D3E78"/>
    <w:rsid w:val="00B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ABD9"/>
  <w15:docId w15:val="{33033F20-81E3-41E3-AA8C-E242DCE6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662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sunja@mail.ru" TargetMode="External"/><Relationship Id="rId4" Type="http://schemas.openxmlformats.org/officeDocument/2006/relationships/hyperlink" Target="http://sunjagrad.ru/kontrol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Татьяна Анатольевна</dc:creator>
  <cp:lastModifiedBy>Ромина</cp:lastModifiedBy>
  <cp:revision>18</cp:revision>
  <cp:lastPrinted>2023-09-27T09:38:00Z</cp:lastPrinted>
  <dcterms:created xsi:type="dcterms:W3CDTF">2017-10-20T23:40:00Z</dcterms:created>
  <dcterms:modified xsi:type="dcterms:W3CDTF">2023-12-01T08:19:00Z</dcterms:modified>
  <dc:language>ru-RU</dc:language>
</cp:coreProperties>
</file>