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2" w:rsidRDefault="008E4592" w:rsidP="008E4592">
      <w:pPr>
        <w:pStyle w:val="a3"/>
        <w:tabs>
          <w:tab w:val="clear" w:pos="4153"/>
          <w:tab w:val="clear" w:pos="8306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6" o:title=""/>
          </v:shape>
          <o:OLEObject Type="Embed" ProgID="Word.Picture.8" ShapeID="_x0000_i1025" DrawAspect="Content" ObjectID="_1624695788" r:id="rId7"/>
        </w:object>
      </w:r>
    </w:p>
    <w:p w:rsidR="008E4592" w:rsidRDefault="008E4592" w:rsidP="008E4592">
      <w:pPr>
        <w:pStyle w:val="a3"/>
        <w:tabs>
          <w:tab w:val="clear" w:pos="4153"/>
          <w:tab w:val="clear" w:pos="8306"/>
        </w:tabs>
        <w:jc w:val="center"/>
      </w:pPr>
    </w:p>
    <w:p w:rsidR="00ED6E0F" w:rsidRDefault="00ED6E0F" w:rsidP="00ED6E0F">
      <w:pPr>
        <w:pStyle w:val="1"/>
        <w:rPr>
          <w:sz w:val="30"/>
        </w:rPr>
      </w:pPr>
      <w:r>
        <w:rPr>
          <w:sz w:val="30"/>
        </w:rPr>
        <w:t>ИЗБИРАТЕЛЬНАЯ  КОМИССИЯ  РЕСПУБЛИКИ ИНГУШЕТИЯ</w:t>
      </w:r>
    </w:p>
    <w:p w:rsidR="00ED6E0F" w:rsidRDefault="00ED6E0F" w:rsidP="00ED6E0F">
      <w:pPr>
        <w:pStyle w:val="1"/>
      </w:pPr>
    </w:p>
    <w:p w:rsidR="00ED6E0F" w:rsidRDefault="00ED6E0F" w:rsidP="00ED6E0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</w:pPr>
    </w:p>
    <w:p w:rsidR="00ED6E0F" w:rsidRPr="00784025" w:rsidRDefault="00ED6E0F" w:rsidP="00ED6E0F">
      <w:pPr>
        <w:pStyle w:val="a3"/>
        <w:tabs>
          <w:tab w:val="clear" w:pos="4153"/>
          <w:tab w:val="clear" w:pos="8306"/>
        </w:tabs>
        <w:rPr>
          <w:color w:val="FF6600"/>
        </w:rPr>
      </w:pPr>
      <w:r>
        <w:t xml:space="preserve">   </w:t>
      </w:r>
      <w:r w:rsidR="009C1E1D">
        <w:t>10</w:t>
      </w:r>
      <w:r w:rsidR="001231C4">
        <w:t xml:space="preserve"> июля</w:t>
      </w:r>
      <w:r>
        <w:t xml:space="preserve"> 2019  г. </w:t>
      </w:r>
      <w:r>
        <w:tab/>
      </w:r>
      <w:r>
        <w:tab/>
      </w:r>
      <w:r>
        <w:tab/>
      </w:r>
      <w:r>
        <w:tab/>
        <w:t xml:space="preserve">                                    № </w:t>
      </w:r>
      <w:r w:rsidR="009C1E1D">
        <w:t>67</w:t>
      </w:r>
      <w:r>
        <w:t>/</w:t>
      </w:r>
      <w:r w:rsidR="009C1E1D">
        <w:t>301</w:t>
      </w:r>
      <w:r>
        <w:t>-6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  <w:jc w:val="center"/>
      </w:pPr>
      <w:r>
        <w:t>г. Назрань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  <w:jc w:val="center"/>
      </w:pPr>
    </w:p>
    <w:p w:rsidR="008E4592" w:rsidRPr="008502B0" w:rsidRDefault="008E4592" w:rsidP="009C1E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О внесении изменений в Постановление  Избирательной комиссии Республики Ингушетия от </w:t>
      </w:r>
      <w:r w:rsidR="008502B0">
        <w:rPr>
          <w:b/>
          <w:sz w:val="28"/>
          <w:szCs w:val="28"/>
        </w:rPr>
        <w:t>6 мая 2019</w:t>
      </w:r>
      <w:r w:rsidRPr="008E4592">
        <w:rPr>
          <w:b/>
          <w:sz w:val="28"/>
          <w:szCs w:val="28"/>
        </w:rPr>
        <w:t xml:space="preserve"> года № </w:t>
      </w:r>
      <w:r w:rsidR="008502B0" w:rsidRPr="008502B0">
        <w:rPr>
          <w:b/>
          <w:sz w:val="28"/>
          <w:szCs w:val="28"/>
        </w:rPr>
        <w:t>59/231-6</w:t>
      </w:r>
      <w:r w:rsidRPr="008E4592">
        <w:rPr>
          <w:b/>
          <w:sz w:val="28"/>
          <w:szCs w:val="28"/>
        </w:rPr>
        <w:tab/>
      </w:r>
      <w:r w:rsidRPr="008502B0">
        <w:rPr>
          <w:b/>
          <w:sz w:val="28"/>
          <w:szCs w:val="28"/>
        </w:rPr>
        <w:t>«</w:t>
      </w:r>
      <w:r w:rsidR="008502B0" w:rsidRPr="008502B0">
        <w:rPr>
          <w:b/>
          <w:bCs/>
          <w:noProof/>
          <w:sz w:val="28"/>
          <w:szCs w:val="28"/>
        </w:rPr>
        <w:t>О Методических рекомендациях</w:t>
      </w:r>
      <w:r w:rsidR="008502B0">
        <w:rPr>
          <w:b/>
          <w:bCs/>
          <w:noProof/>
          <w:sz w:val="28"/>
          <w:szCs w:val="28"/>
        </w:rPr>
        <w:t xml:space="preserve"> </w:t>
      </w:r>
      <w:r w:rsidR="008502B0" w:rsidRPr="008502B0">
        <w:rPr>
          <w:b/>
          <w:bCs/>
          <w:noProof/>
          <w:sz w:val="28"/>
          <w:szCs w:val="28"/>
        </w:rPr>
        <w:t xml:space="preserve">по организации работы избирательных комиссий,  кандидатов и избирательных объединений в период подготовки и проведения муниципальных выборов в Республике </w:t>
      </w:r>
      <w:r w:rsidR="008502B0" w:rsidRPr="008502B0">
        <w:rPr>
          <w:b/>
          <w:bCs/>
          <w:sz w:val="28"/>
          <w:szCs w:val="28"/>
          <w:lang w:eastAsia="en-US"/>
        </w:rPr>
        <w:t>Ингушетия</w:t>
      </w:r>
      <w:r w:rsidRPr="008502B0">
        <w:rPr>
          <w:b/>
          <w:bCs/>
          <w:sz w:val="28"/>
          <w:szCs w:val="28"/>
        </w:rPr>
        <w:t xml:space="preserve">» </w:t>
      </w:r>
    </w:p>
    <w:p w:rsidR="008E4592" w:rsidRPr="008502B0" w:rsidRDefault="008E4592" w:rsidP="008E45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</w:p>
    <w:p w:rsidR="008502B0" w:rsidRPr="008502B0" w:rsidRDefault="008502B0" w:rsidP="008502B0">
      <w:pPr>
        <w:spacing w:line="360" w:lineRule="auto"/>
        <w:ind w:firstLine="708"/>
        <w:jc w:val="both"/>
        <w:rPr>
          <w:sz w:val="28"/>
          <w:szCs w:val="28"/>
        </w:rPr>
      </w:pPr>
      <w:r w:rsidRPr="008502B0">
        <w:rPr>
          <w:sz w:val="28"/>
          <w:szCs w:val="28"/>
        </w:rPr>
        <w:t>В соответствии с</w:t>
      </w:r>
      <w:r w:rsidR="009C1E1D">
        <w:rPr>
          <w:sz w:val="28"/>
          <w:szCs w:val="28"/>
        </w:rPr>
        <w:t>о</w:t>
      </w:r>
      <w:r w:rsidRPr="008502B0">
        <w:rPr>
          <w:sz w:val="28"/>
          <w:szCs w:val="28"/>
        </w:rPr>
        <w:t xml:space="preserve"> статьей 7 Закона Республики Ингушетия «О системе избирательных комиссий в Республике Ингушетия»</w:t>
      </w:r>
      <w:r w:rsidR="00E57BCB">
        <w:rPr>
          <w:sz w:val="28"/>
          <w:szCs w:val="28"/>
        </w:rPr>
        <w:t xml:space="preserve"> и на основании стат</w:t>
      </w:r>
      <w:r w:rsidR="009C1E1D">
        <w:rPr>
          <w:sz w:val="28"/>
          <w:szCs w:val="28"/>
        </w:rPr>
        <w:t>ьи</w:t>
      </w:r>
      <w:r w:rsidR="009A0FA2">
        <w:rPr>
          <w:sz w:val="28"/>
          <w:szCs w:val="28"/>
        </w:rPr>
        <w:t xml:space="preserve"> </w:t>
      </w:r>
      <w:r w:rsidR="009C1E1D">
        <w:rPr>
          <w:sz w:val="28"/>
          <w:szCs w:val="28"/>
        </w:rPr>
        <w:t>18</w:t>
      </w:r>
      <w:r w:rsidR="009A0FA2">
        <w:rPr>
          <w:sz w:val="28"/>
          <w:szCs w:val="28"/>
        </w:rPr>
        <w:t xml:space="preserve"> </w:t>
      </w:r>
      <w:r w:rsidR="00E57BCB">
        <w:rPr>
          <w:sz w:val="28"/>
          <w:szCs w:val="28"/>
        </w:rPr>
        <w:t>Закона Республики Ингушетия «О муниципальных выборах в Республике Ингушетия»</w:t>
      </w:r>
      <w:r w:rsidRPr="008502B0">
        <w:rPr>
          <w:sz w:val="28"/>
          <w:szCs w:val="28"/>
        </w:rPr>
        <w:t>, Избирательная комиссия Республики Ингушетия</w:t>
      </w:r>
      <w:r>
        <w:t xml:space="preserve"> </w:t>
      </w:r>
      <w:r w:rsidRPr="008502B0">
        <w:rPr>
          <w:b/>
          <w:sz w:val="28"/>
          <w:szCs w:val="28"/>
        </w:rPr>
        <w:t>постановляет</w:t>
      </w:r>
      <w:r w:rsidRPr="008502B0">
        <w:rPr>
          <w:sz w:val="28"/>
          <w:szCs w:val="28"/>
        </w:rPr>
        <w:t>:</w:t>
      </w:r>
    </w:p>
    <w:p w:rsidR="00FF188B" w:rsidRDefault="008502B0" w:rsidP="009C1E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68D4" w:rsidRPr="00ED6E0F">
        <w:rPr>
          <w:sz w:val="28"/>
          <w:szCs w:val="28"/>
        </w:rPr>
        <w:t>Внести</w:t>
      </w:r>
      <w:r w:rsidR="007076D6" w:rsidRPr="00ED6E0F">
        <w:rPr>
          <w:sz w:val="28"/>
          <w:szCs w:val="28"/>
        </w:rPr>
        <w:t xml:space="preserve"> </w:t>
      </w:r>
      <w:r w:rsidR="00AE68D4" w:rsidRPr="00ED6E0F">
        <w:rPr>
          <w:sz w:val="28"/>
          <w:szCs w:val="28"/>
        </w:rPr>
        <w:t xml:space="preserve">в </w:t>
      </w:r>
      <w:r w:rsidR="00E57BCB">
        <w:rPr>
          <w:sz w:val="28"/>
          <w:szCs w:val="28"/>
        </w:rPr>
        <w:t xml:space="preserve">Методические рекомендации по организации работы </w:t>
      </w:r>
      <w:r w:rsidR="00E57BCB" w:rsidRPr="008502B0">
        <w:rPr>
          <w:bCs/>
          <w:noProof/>
          <w:sz w:val="28"/>
          <w:szCs w:val="28"/>
        </w:rPr>
        <w:t xml:space="preserve">избирательных комиссий,  кандидатов и избирательных объединений в период подготовки и проведения муниципальных выборов в Республике </w:t>
      </w:r>
      <w:r w:rsidR="00E57BCB" w:rsidRPr="008502B0">
        <w:rPr>
          <w:bCs/>
          <w:sz w:val="28"/>
          <w:szCs w:val="28"/>
          <w:lang w:eastAsia="en-US"/>
        </w:rPr>
        <w:t>Ингушетия</w:t>
      </w:r>
      <w:r w:rsidR="00E57BCB" w:rsidRPr="008502B0">
        <w:rPr>
          <w:bCs/>
          <w:sz w:val="28"/>
          <w:szCs w:val="28"/>
        </w:rPr>
        <w:t>»</w:t>
      </w:r>
      <w:r w:rsidR="00E57BCB">
        <w:rPr>
          <w:bCs/>
          <w:sz w:val="28"/>
          <w:szCs w:val="28"/>
        </w:rPr>
        <w:t xml:space="preserve">, утвержденные постановлением Избирательной комиссии Республики Ингушетия </w:t>
      </w:r>
      <w:r w:rsidR="00E57BCB" w:rsidRPr="00ED6E0F">
        <w:rPr>
          <w:sz w:val="28"/>
        </w:rPr>
        <w:t xml:space="preserve">от </w:t>
      </w:r>
      <w:r w:rsidR="00E57BCB" w:rsidRPr="008502B0">
        <w:rPr>
          <w:sz w:val="28"/>
          <w:szCs w:val="28"/>
        </w:rPr>
        <w:t>6 мая 2019 года № 59/231-6</w:t>
      </w:r>
      <w:r w:rsidR="00772545">
        <w:rPr>
          <w:sz w:val="28"/>
          <w:szCs w:val="28"/>
        </w:rPr>
        <w:t>,</w:t>
      </w:r>
      <w:r w:rsidR="00D42A45" w:rsidRPr="00D42A45">
        <w:rPr>
          <w:sz w:val="28"/>
          <w:szCs w:val="28"/>
          <w:shd w:val="clear" w:color="auto" w:fill="FFFFFF"/>
        </w:rPr>
        <w:t xml:space="preserve"> </w:t>
      </w:r>
      <w:r w:rsidR="009A0FA2">
        <w:rPr>
          <w:sz w:val="28"/>
          <w:szCs w:val="28"/>
        </w:rPr>
        <w:t xml:space="preserve"> </w:t>
      </w:r>
      <w:r w:rsidR="00FF188B">
        <w:rPr>
          <w:sz w:val="28"/>
          <w:szCs w:val="28"/>
        </w:rPr>
        <w:t>следующие изменения:</w:t>
      </w:r>
    </w:p>
    <w:p w:rsidR="009C1E1D" w:rsidRDefault="00FF188B" w:rsidP="009C1E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C1E1D">
        <w:rPr>
          <w:sz w:val="28"/>
          <w:szCs w:val="28"/>
        </w:rPr>
        <w:t xml:space="preserve"> изложив абзац </w:t>
      </w:r>
      <w:r w:rsidR="00772545">
        <w:rPr>
          <w:sz w:val="28"/>
          <w:szCs w:val="28"/>
        </w:rPr>
        <w:t>седьмой</w:t>
      </w:r>
      <w:r w:rsidR="009A0FA2">
        <w:rPr>
          <w:sz w:val="28"/>
          <w:szCs w:val="28"/>
        </w:rPr>
        <w:t xml:space="preserve"> раздел</w:t>
      </w:r>
      <w:r w:rsidR="009C1E1D">
        <w:rPr>
          <w:sz w:val="28"/>
          <w:szCs w:val="28"/>
        </w:rPr>
        <w:t>а 1.4. в новой редакции:</w:t>
      </w:r>
    </w:p>
    <w:p w:rsidR="00FF188B" w:rsidRDefault="009C1E1D" w:rsidP="009C1E1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9C1E1D">
        <w:rPr>
          <w:sz w:val="28"/>
          <w:szCs w:val="28"/>
        </w:rPr>
        <w:t>«</w:t>
      </w:r>
      <w:r w:rsidRPr="009C1E1D">
        <w:rPr>
          <w:sz w:val="28"/>
          <w:szCs w:val="28"/>
          <w:lang w:eastAsia="en-US"/>
        </w:rPr>
        <w:t>Выдвижение списка кандидатов по единому избирательному округу производится со дня, следующего за днем официального опубликования (публикации) решения о назначении выборов. Период выдвижения заканчивается в 18 часов по местному времени</w:t>
      </w:r>
      <w:r w:rsidR="00FF188B">
        <w:rPr>
          <w:sz w:val="28"/>
          <w:szCs w:val="28"/>
          <w:lang w:eastAsia="en-US"/>
        </w:rPr>
        <w:t xml:space="preserve"> за 45 дней до дня голосования»;</w:t>
      </w:r>
    </w:p>
    <w:p w:rsidR="009A0FA2" w:rsidRPr="009C1E1D" w:rsidRDefault="00FF188B" w:rsidP="009C1E1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2) исключить пункт 3 раздела 2.3.</w:t>
      </w:r>
      <w:r w:rsidR="009A0FA2" w:rsidRPr="009C1E1D">
        <w:rPr>
          <w:sz w:val="28"/>
          <w:szCs w:val="28"/>
        </w:rPr>
        <w:t xml:space="preserve"> </w:t>
      </w:r>
    </w:p>
    <w:p w:rsidR="007076D6" w:rsidRDefault="001231C4" w:rsidP="00AB66E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6EB">
        <w:rPr>
          <w:sz w:val="28"/>
          <w:szCs w:val="28"/>
        </w:rPr>
        <w:t xml:space="preserve">. </w:t>
      </w:r>
      <w:proofErr w:type="gramStart"/>
      <w:r w:rsidR="00DE0C04">
        <w:rPr>
          <w:sz w:val="28"/>
          <w:szCs w:val="28"/>
        </w:rPr>
        <w:t>Разместить</w:t>
      </w:r>
      <w:proofErr w:type="gramEnd"/>
      <w:r w:rsidR="00DE0C04">
        <w:rPr>
          <w:sz w:val="28"/>
          <w:szCs w:val="28"/>
        </w:rPr>
        <w:t xml:space="preserve"> настоящее постановление </w:t>
      </w:r>
      <w:r w:rsidR="007076D6" w:rsidRPr="00461093">
        <w:rPr>
          <w:sz w:val="28"/>
          <w:szCs w:val="28"/>
        </w:rPr>
        <w:t>на</w:t>
      </w:r>
      <w:r w:rsidR="00AB66EB">
        <w:rPr>
          <w:sz w:val="28"/>
          <w:szCs w:val="28"/>
        </w:rPr>
        <w:t xml:space="preserve"> официальном</w:t>
      </w:r>
      <w:r w:rsidR="007076D6" w:rsidRPr="00461093">
        <w:rPr>
          <w:sz w:val="28"/>
          <w:szCs w:val="28"/>
        </w:rPr>
        <w:t xml:space="preserve"> сайте Избирательной комиссии</w:t>
      </w:r>
      <w:r w:rsidR="007076D6">
        <w:rPr>
          <w:sz w:val="28"/>
          <w:szCs w:val="28"/>
        </w:rPr>
        <w:t xml:space="preserve"> Республики Ингушетия</w:t>
      </w:r>
      <w:r w:rsidR="00487C8D">
        <w:rPr>
          <w:sz w:val="28"/>
          <w:szCs w:val="28"/>
        </w:rPr>
        <w:t xml:space="preserve"> в сети Интернет</w:t>
      </w:r>
      <w:r w:rsidR="007076D6">
        <w:rPr>
          <w:sz w:val="28"/>
          <w:szCs w:val="28"/>
        </w:rPr>
        <w:t>.</w:t>
      </w:r>
    </w:p>
    <w:p w:rsidR="007076D6" w:rsidRDefault="007076D6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1C4" w:rsidRDefault="001231C4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5FC4" w:rsidRDefault="009B5FC4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56" w:type="dxa"/>
        <w:tblInd w:w="-459" w:type="dxa"/>
        <w:tblLayout w:type="fixed"/>
        <w:tblLook w:val="0000"/>
      </w:tblPr>
      <w:tblGrid>
        <w:gridCol w:w="5220"/>
        <w:gridCol w:w="4936"/>
      </w:tblGrid>
      <w:tr w:rsidR="007076D6" w:rsidTr="00207032">
        <w:trPr>
          <w:trHeight w:val="772"/>
        </w:trPr>
        <w:tc>
          <w:tcPr>
            <w:tcW w:w="5220" w:type="dxa"/>
          </w:tcPr>
          <w:p w:rsidR="007076D6" w:rsidRPr="00BB567D" w:rsidRDefault="007076D6" w:rsidP="009111A7">
            <w:pPr>
              <w:pStyle w:val="2"/>
              <w:spacing w:line="240" w:lineRule="auto"/>
              <w:ind w:right="176"/>
              <w:jc w:val="center"/>
              <w:rPr>
                <w:b/>
                <w:sz w:val="16"/>
                <w:szCs w:val="16"/>
              </w:rPr>
            </w:pPr>
          </w:p>
          <w:p w:rsidR="007076D6" w:rsidRPr="00BB567D" w:rsidRDefault="007076D6" w:rsidP="009111A7">
            <w:pPr>
              <w:pStyle w:val="2"/>
              <w:ind w:right="176"/>
              <w:jc w:val="center"/>
              <w:rPr>
                <w:b/>
                <w:szCs w:val="28"/>
              </w:rPr>
            </w:pPr>
            <w:r w:rsidRPr="00BB567D">
              <w:rPr>
                <w:b/>
                <w:szCs w:val="28"/>
              </w:rPr>
              <w:t xml:space="preserve"> Председатель </w:t>
            </w:r>
            <w:proofErr w:type="gramStart"/>
            <w:r w:rsidRPr="00BB567D">
              <w:rPr>
                <w:b/>
                <w:szCs w:val="28"/>
              </w:rPr>
              <w:t>Избирательной</w:t>
            </w:r>
            <w:proofErr w:type="gramEnd"/>
          </w:p>
          <w:p w:rsidR="007076D6" w:rsidRPr="00BB567D" w:rsidRDefault="007076D6" w:rsidP="009111A7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567D">
              <w:rPr>
                <w:b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936" w:type="dxa"/>
          </w:tcPr>
          <w:p w:rsidR="007076D6" w:rsidRDefault="007076D6" w:rsidP="009111A7">
            <w:pPr>
              <w:pStyle w:val="a7"/>
              <w:tabs>
                <w:tab w:val="left" w:pos="708"/>
              </w:tabs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  <w:p w:rsidR="007076D6" w:rsidRDefault="007076D6" w:rsidP="009111A7">
            <w:pPr>
              <w:pStyle w:val="a9"/>
              <w:widowControl/>
              <w:spacing w:after="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 w:rsidR="009B5FC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М.Х. Евлоев</w:t>
            </w:r>
          </w:p>
          <w:p w:rsidR="007076D6" w:rsidRDefault="007076D6" w:rsidP="009111A7">
            <w:pPr>
              <w:pStyle w:val="a9"/>
              <w:widowControl/>
              <w:spacing w:after="0" w:line="360" w:lineRule="auto"/>
              <w:rPr>
                <w:szCs w:val="28"/>
              </w:rPr>
            </w:pPr>
          </w:p>
        </w:tc>
      </w:tr>
      <w:tr w:rsidR="007076D6" w:rsidTr="00207032">
        <w:trPr>
          <w:trHeight w:val="349"/>
        </w:trPr>
        <w:tc>
          <w:tcPr>
            <w:tcW w:w="5220" w:type="dxa"/>
          </w:tcPr>
          <w:p w:rsidR="007076D6" w:rsidRPr="00BB567D" w:rsidRDefault="007076D6" w:rsidP="009111A7">
            <w:pPr>
              <w:pStyle w:val="2"/>
              <w:jc w:val="center"/>
              <w:rPr>
                <w:b/>
                <w:szCs w:val="28"/>
              </w:rPr>
            </w:pPr>
            <w:r w:rsidRPr="00BB567D">
              <w:rPr>
                <w:b/>
                <w:szCs w:val="28"/>
              </w:rPr>
              <w:t xml:space="preserve">Секретарь </w:t>
            </w:r>
            <w:proofErr w:type="gramStart"/>
            <w:r w:rsidRPr="00BB567D">
              <w:rPr>
                <w:b/>
                <w:szCs w:val="28"/>
              </w:rPr>
              <w:t>Избирательной</w:t>
            </w:r>
            <w:proofErr w:type="gramEnd"/>
          </w:p>
          <w:p w:rsidR="007076D6" w:rsidRPr="00BB567D" w:rsidRDefault="007076D6" w:rsidP="009111A7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567D">
              <w:rPr>
                <w:b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936" w:type="dxa"/>
          </w:tcPr>
          <w:p w:rsidR="007076D6" w:rsidRDefault="007076D6" w:rsidP="009111A7">
            <w:pPr>
              <w:tabs>
                <w:tab w:val="left" w:pos="309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7076D6" w:rsidRDefault="007076D6" w:rsidP="00376285">
            <w:pPr>
              <w:tabs>
                <w:tab w:val="left" w:pos="30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07032">
              <w:rPr>
                <w:sz w:val="28"/>
                <w:szCs w:val="28"/>
              </w:rPr>
              <w:t xml:space="preserve">                       </w:t>
            </w:r>
            <w:r w:rsidR="009B5FC4">
              <w:rPr>
                <w:sz w:val="28"/>
                <w:szCs w:val="28"/>
              </w:rPr>
              <w:t xml:space="preserve"> </w:t>
            </w:r>
            <w:r w:rsidR="00207032">
              <w:rPr>
                <w:sz w:val="28"/>
                <w:szCs w:val="28"/>
              </w:rPr>
              <w:t xml:space="preserve">          </w:t>
            </w:r>
            <w:proofErr w:type="spellStart"/>
            <w:r w:rsidR="00207032">
              <w:rPr>
                <w:b/>
                <w:sz w:val="28"/>
                <w:szCs w:val="28"/>
              </w:rPr>
              <w:t>М.А.Парижева</w:t>
            </w:r>
            <w:proofErr w:type="spellEnd"/>
            <w:r w:rsidR="009B5FC4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5FC4" w:rsidTr="00207032">
        <w:trPr>
          <w:trHeight w:val="349"/>
        </w:trPr>
        <w:tc>
          <w:tcPr>
            <w:tcW w:w="5220" w:type="dxa"/>
          </w:tcPr>
          <w:p w:rsidR="009B5FC4" w:rsidRDefault="009B5FC4" w:rsidP="009111A7">
            <w:pPr>
              <w:pStyle w:val="2"/>
              <w:jc w:val="center"/>
              <w:rPr>
                <w:b/>
                <w:szCs w:val="28"/>
              </w:rPr>
            </w:pPr>
          </w:p>
        </w:tc>
        <w:tc>
          <w:tcPr>
            <w:tcW w:w="4936" w:type="dxa"/>
          </w:tcPr>
          <w:p w:rsidR="009B5FC4" w:rsidRDefault="009B5FC4" w:rsidP="009111A7">
            <w:pPr>
              <w:tabs>
                <w:tab w:val="left" w:pos="309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D42A45" w:rsidRPr="00D42A45" w:rsidRDefault="00D42A45" w:rsidP="00376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42A45" w:rsidRPr="00D42A45" w:rsidSect="002070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B00"/>
    <w:multiLevelType w:val="hybridMultilevel"/>
    <w:tmpl w:val="483445D4"/>
    <w:lvl w:ilvl="0" w:tplc="147AEC2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824CCD"/>
    <w:multiLevelType w:val="hybridMultilevel"/>
    <w:tmpl w:val="AEB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92"/>
    <w:rsid w:val="0000610A"/>
    <w:rsid w:val="00013EA8"/>
    <w:rsid w:val="00057A0C"/>
    <w:rsid w:val="000C2499"/>
    <w:rsid w:val="001231C4"/>
    <w:rsid w:val="001428DE"/>
    <w:rsid w:val="00207032"/>
    <w:rsid w:val="00262677"/>
    <w:rsid w:val="002E0F68"/>
    <w:rsid w:val="00304759"/>
    <w:rsid w:val="003058B4"/>
    <w:rsid w:val="00326AFC"/>
    <w:rsid w:val="00344C88"/>
    <w:rsid w:val="00376285"/>
    <w:rsid w:val="003C1B66"/>
    <w:rsid w:val="00487C8D"/>
    <w:rsid w:val="00493C66"/>
    <w:rsid w:val="004E593E"/>
    <w:rsid w:val="0067424C"/>
    <w:rsid w:val="007076D6"/>
    <w:rsid w:val="00772545"/>
    <w:rsid w:val="00794815"/>
    <w:rsid w:val="008502B0"/>
    <w:rsid w:val="00862216"/>
    <w:rsid w:val="008D25BE"/>
    <w:rsid w:val="008E4592"/>
    <w:rsid w:val="009659F5"/>
    <w:rsid w:val="009A0FA2"/>
    <w:rsid w:val="009B5FC4"/>
    <w:rsid w:val="009C1E1D"/>
    <w:rsid w:val="00AB66EB"/>
    <w:rsid w:val="00AE68D4"/>
    <w:rsid w:val="00B00507"/>
    <w:rsid w:val="00B015A5"/>
    <w:rsid w:val="00B07599"/>
    <w:rsid w:val="00BF7D94"/>
    <w:rsid w:val="00C16CD4"/>
    <w:rsid w:val="00CB4725"/>
    <w:rsid w:val="00D339EE"/>
    <w:rsid w:val="00D42A45"/>
    <w:rsid w:val="00DA5929"/>
    <w:rsid w:val="00DB30EA"/>
    <w:rsid w:val="00DE0C04"/>
    <w:rsid w:val="00DE6CE6"/>
    <w:rsid w:val="00E57BCB"/>
    <w:rsid w:val="00E715C7"/>
    <w:rsid w:val="00EC106B"/>
    <w:rsid w:val="00ED6E0F"/>
    <w:rsid w:val="00F045E6"/>
    <w:rsid w:val="00FE0998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59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8E4592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8E4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68D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2A45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rsid w:val="007076D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07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076D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07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Ñîäåðæ"/>
    <w:basedOn w:val="a"/>
    <w:rsid w:val="007076D6"/>
    <w:pPr>
      <w:widowControl w:val="0"/>
      <w:spacing w:after="12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C821-F842-4D77-A85A-372627F9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Мусса</dc:creator>
  <cp:lastModifiedBy>Admin</cp:lastModifiedBy>
  <cp:revision>21</cp:revision>
  <cp:lastPrinted>2019-07-15T08:33:00Z</cp:lastPrinted>
  <dcterms:created xsi:type="dcterms:W3CDTF">2019-06-07T13:21:00Z</dcterms:created>
  <dcterms:modified xsi:type="dcterms:W3CDTF">2019-07-15T08:37:00Z</dcterms:modified>
</cp:coreProperties>
</file>