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92" w:rsidRDefault="008E4592" w:rsidP="008E4592">
      <w:pPr>
        <w:pStyle w:val="a3"/>
        <w:tabs>
          <w:tab w:val="clear" w:pos="4153"/>
          <w:tab w:val="clear" w:pos="8306"/>
        </w:tabs>
        <w:jc w:val="center"/>
      </w:pPr>
      <w:r>
        <w:object w:dxaOrig="1653" w:dyaOrig="1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60.75pt" o:ole="" fillcolor="window">
            <v:imagedata r:id="rId6" o:title=""/>
          </v:shape>
          <o:OLEObject Type="Embed" ProgID="Word.Picture.8" ShapeID="_x0000_i1025" DrawAspect="Content" ObjectID="_1624200148" r:id="rId7"/>
        </w:object>
      </w:r>
    </w:p>
    <w:p w:rsidR="008E4592" w:rsidRDefault="008E4592" w:rsidP="008E4592">
      <w:pPr>
        <w:pStyle w:val="a3"/>
        <w:tabs>
          <w:tab w:val="clear" w:pos="4153"/>
          <w:tab w:val="clear" w:pos="8306"/>
        </w:tabs>
        <w:jc w:val="center"/>
      </w:pPr>
    </w:p>
    <w:p w:rsidR="00ED6E0F" w:rsidRDefault="00ED6E0F" w:rsidP="00ED6E0F">
      <w:pPr>
        <w:pStyle w:val="1"/>
        <w:rPr>
          <w:sz w:val="30"/>
        </w:rPr>
      </w:pPr>
      <w:r>
        <w:rPr>
          <w:sz w:val="30"/>
        </w:rPr>
        <w:t>ИЗБИРАТЕЛЬНАЯ  КОМИССИЯ  РЕСПУБЛИКИ ИНГУШЕТИЯ</w:t>
      </w:r>
    </w:p>
    <w:p w:rsidR="00ED6E0F" w:rsidRDefault="00ED6E0F" w:rsidP="00ED6E0F">
      <w:pPr>
        <w:pStyle w:val="1"/>
      </w:pPr>
    </w:p>
    <w:p w:rsidR="00ED6E0F" w:rsidRDefault="00ED6E0F" w:rsidP="00ED6E0F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</w:pPr>
    </w:p>
    <w:p w:rsidR="00ED6E0F" w:rsidRPr="00784025" w:rsidRDefault="00ED6E0F" w:rsidP="00ED6E0F">
      <w:pPr>
        <w:pStyle w:val="a3"/>
        <w:tabs>
          <w:tab w:val="clear" w:pos="4153"/>
          <w:tab w:val="clear" w:pos="8306"/>
        </w:tabs>
        <w:rPr>
          <w:color w:val="FF6600"/>
        </w:rPr>
      </w:pPr>
      <w:r>
        <w:t xml:space="preserve">   </w:t>
      </w:r>
      <w:r w:rsidR="001231C4">
        <w:t>01 июля</w:t>
      </w:r>
      <w:r>
        <w:t xml:space="preserve"> 2019  г. </w:t>
      </w:r>
      <w:r>
        <w:tab/>
      </w:r>
      <w:r>
        <w:tab/>
      </w:r>
      <w:r>
        <w:tab/>
      </w:r>
      <w:r>
        <w:tab/>
        <w:t xml:space="preserve">                                    № 6</w:t>
      </w:r>
      <w:r w:rsidR="001231C4">
        <w:t>6</w:t>
      </w:r>
      <w:r>
        <w:t>/2</w:t>
      </w:r>
      <w:r w:rsidR="001231C4">
        <w:t>94</w:t>
      </w:r>
      <w:r>
        <w:t>-6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  <w:jc w:val="center"/>
      </w:pPr>
      <w:r>
        <w:t>г. Назрань</w:t>
      </w:r>
    </w:p>
    <w:p w:rsidR="00ED6E0F" w:rsidRDefault="00ED6E0F" w:rsidP="00ED6E0F">
      <w:pPr>
        <w:pStyle w:val="a3"/>
        <w:tabs>
          <w:tab w:val="clear" w:pos="4153"/>
          <w:tab w:val="clear" w:pos="8306"/>
        </w:tabs>
        <w:jc w:val="center"/>
      </w:pPr>
    </w:p>
    <w:p w:rsidR="008E4592" w:rsidRPr="008502B0" w:rsidRDefault="008E4592" w:rsidP="008502B0">
      <w:pPr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/>
          <w:b/>
          <w:sz w:val="28"/>
        </w:rPr>
        <w:t xml:space="preserve">О внесении изменений в Постановление  Избирательной комиссии Республики Ингушетия от </w:t>
      </w:r>
      <w:r w:rsidR="008502B0">
        <w:rPr>
          <w:b/>
          <w:sz w:val="28"/>
          <w:szCs w:val="28"/>
        </w:rPr>
        <w:t>6 мая 2019</w:t>
      </w:r>
      <w:r w:rsidRPr="008E4592">
        <w:rPr>
          <w:b/>
          <w:sz w:val="28"/>
          <w:szCs w:val="28"/>
        </w:rPr>
        <w:t xml:space="preserve"> года № </w:t>
      </w:r>
      <w:r w:rsidR="008502B0" w:rsidRPr="008502B0">
        <w:rPr>
          <w:b/>
          <w:sz w:val="28"/>
          <w:szCs w:val="28"/>
        </w:rPr>
        <w:t>59/231-6</w:t>
      </w:r>
      <w:r w:rsidRPr="008E4592">
        <w:rPr>
          <w:b/>
          <w:sz w:val="28"/>
          <w:szCs w:val="28"/>
        </w:rPr>
        <w:tab/>
      </w:r>
      <w:r w:rsidRPr="008502B0">
        <w:rPr>
          <w:b/>
          <w:sz w:val="28"/>
          <w:szCs w:val="28"/>
        </w:rPr>
        <w:t>«</w:t>
      </w:r>
      <w:r w:rsidR="008502B0" w:rsidRPr="008502B0">
        <w:rPr>
          <w:b/>
          <w:bCs/>
          <w:noProof/>
          <w:sz w:val="28"/>
          <w:szCs w:val="28"/>
        </w:rPr>
        <w:t>О Методических рекомендациях</w:t>
      </w:r>
      <w:r w:rsidR="008502B0">
        <w:rPr>
          <w:b/>
          <w:bCs/>
          <w:noProof/>
          <w:sz w:val="28"/>
          <w:szCs w:val="28"/>
        </w:rPr>
        <w:t xml:space="preserve"> </w:t>
      </w:r>
      <w:r w:rsidR="008502B0" w:rsidRPr="008502B0">
        <w:rPr>
          <w:b/>
          <w:bCs/>
          <w:noProof/>
          <w:sz w:val="28"/>
          <w:szCs w:val="28"/>
        </w:rPr>
        <w:t xml:space="preserve">по организации работы избирательных комиссий,  кандидатов и избирательных объединений в период подготовки и проведения муниципальных выборов в Республике </w:t>
      </w:r>
      <w:r w:rsidR="008502B0" w:rsidRPr="008502B0">
        <w:rPr>
          <w:b/>
          <w:bCs/>
          <w:sz w:val="28"/>
          <w:szCs w:val="28"/>
          <w:lang w:eastAsia="en-US"/>
        </w:rPr>
        <w:t>Ингушетия</w:t>
      </w:r>
      <w:r w:rsidRPr="008502B0">
        <w:rPr>
          <w:b/>
          <w:bCs/>
          <w:sz w:val="28"/>
          <w:szCs w:val="28"/>
        </w:rPr>
        <w:t xml:space="preserve">» </w:t>
      </w:r>
    </w:p>
    <w:p w:rsidR="008E4592" w:rsidRPr="008502B0" w:rsidRDefault="008E4592" w:rsidP="008E459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</w:p>
    <w:p w:rsidR="008502B0" w:rsidRPr="008502B0" w:rsidRDefault="008502B0" w:rsidP="008502B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8502B0">
        <w:rPr>
          <w:sz w:val="28"/>
          <w:szCs w:val="28"/>
        </w:rPr>
        <w:t xml:space="preserve">В соответствии с пунктом </w:t>
      </w:r>
      <w:r w:rsidR="00E57BCB">
        <w:rPr>
          <w:sz w:val="28"/>
          <w:szCs w:val="28"/>
        </w:rPr>
        <w:t>14</w:t>
      </w:r>
      <w:r w:rsidR="00E57BCB" w:rsidRPr="00E57BCB">
        <w:rPr>
          <w:sz w:val="28"/>
          <w:szCs w:val="28"/>
          <w:vertAlign w:val="superscript"/>
        </w:rPr>
        <w:t>1</w:t>
      </w:r>
      <w:r w:rsidRPr="008502B0">
        <w:rPr>
          <w:sz w:val="28"/>
          <w:szCs w:val="28"/>
        </w:rPr>
        <w:t xml:space="preserve"> статьи </w:t>
      </w:r>
      <w:r w:rsidR="00E57BCB">
        <w:rPr>
          <w:sz w:val="28"/>
          <w:szCs w:val="28"/>
        </w:rPr>
        <w:t>35</w:t>
      </w:r>
      <w:r w:rsidRPr="008502B0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7 Закона Республики Ингушетия «О системе избирательных комиссий в Республике Ингушетия»</w:t>
      </w:r>
      <w:r w:rsidR="00E57BCB">
        <w:rPr>
          <w:sz w:val="28"/>
          <w:szCs w:val="28"/>
        </w:rPr>
        <w:t xml:space="preserve"> и на основании стат</w:t>
      </w:r>
      <w:r w:rsidR="009A0FA2">
        <w:rPr>
          <w:sz w:val="28"/>
          <w:szCs w:val="28"/>
        </w:rPr>
        <w:t>ей 21 и</w:t>
      </w:r>
      <w:r w:rsidR="00E57BCB">
        <w:rPr>
          <w:sz w:val="28"/>
          <w:szCs w:val="28"/>
        </w:rPr>
        <w:t xml:space="preserve"> 67, пункта 2 части 2 статьи 84 Закона Республики Ингушетия «О муниципальных выборах в Республике Ингушетия»</w:t>
      </w:r>
      <w:r w:rsidRPr="008502B0">
        <w:rPr>
          <w:sz w:val="28"/>
          <w:szCs w:val="28"/>
        </w:rPr>
        <w:t>, Избирательная комиссия Республики</w:t>
      </w:r>
      <w:proofErr w:type="gramEnd"/>
      <w:r w:rsidRPr="008502B0">
        <w:rPr>
          <w:sz w:val="28"/>
          <w:szCs w:val="28"/>
        </w:rPr>
        <w:t xml:space="preserve"> Ингушетия</w:t>
      </w:r>
      <w:r>
        <w:t xml:space="preserve"> </w:t>
      </w:r>
      <w:r w:rsidRPr="008502B0">
        <w:rPr>
          <w:b/>
          <w:sz w:val="28"/>
          <w:szCs w:val="28"/>
        </w:rPr>
        <w:t>постановляет</w:t>
      </w:r>
      <w:r w:rsidRPr="008502B0">
        <w:rPr>
          <w:sz w:val="28"/>
          <w:szCs w:val="28"/>
        </w:rPr>
        <w:t>:</w:t>
      </w:r>
    </w:p>
    <w:p w:rsidR="00B00507" w:rsidRPr="00ED6E0F" w:rsidRDefault="008502B0" w:rsidP="008502B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E68D4" w:rsidRPr="00ED6E0F">
        <w:rPr>
          <w:sz w:val="28"/>
          <w:szCs w:val="28"/>
        </w:rPr>
        <w:t>Внести</w:t>
      </w:r>
      <w:r w:rsidR="007076D6" w:rsidRPr="00ED6E0F">
        <w:rPr>
          <w:sz w:val="28"/>
          <w:szCs w:val="28"/>
        </w:rPr>
        <w:t xml:space="preserve"> </w:t>
      </w:r>
      <w:r w:rsidR="00AE68D4" w:rsidRPr="00ED6E0F">
        <w:rPr>
          <w:sz w:val="28"/>
          <w:szCs w:val="28"/>
        </w:rPr>
        <w:t xml:space="preserve">в </w:t>
      </w:r>
      <w:r w:rsidR="00E57BCB">
        <w:rPr>
          <w:sz w:val="28"/>
          <w:szCs w:val="28"/>
        </w:rPr>
        <w:t xml:space="preserve">Методические рекомендации по организации работы </w:t>
      </w:r>
      <w:r w:rsidR="00E57BCB" w:rsidRPr="008502B0">
        <w:rPr>
          <w:bCs/>
          <w:noProof/>
          <w:sz w:val="28"/>
          <w:szCs w:val="28"/>
        </w:rPr>
        <w:t xml:space="preserve">избирательных комиссий,  кандидатов и избирательных объединений в период подготовки и проведения муниципальных выборов в Республике </w:t>
      </w:r>
      <w:r w:rsidR="00E57BCB" w:rsidRPr="008502B0">
        <w:rPr>
          <w:bCs/>
          <w:sz w:val="28"/>
          <w:szCs w:val="28"/>
          <w:lang w:eastAsia="en-US"/>
        </w:rPr>
        <w:t>Ингушетия</w:t>
      </w:r>
      <w:r w:rsidR="00E57BCB" w:rsidRPr="008502B0">
        <w:rPr>
          <w:bCs/>
          <w:sz w:val="28"/>
          <w:szCs w:val="28"/>
        </w:rPr>
        <w:t>»</w:t>
      </w:r>
      <w:r w:rsidR="00E57BCB">
        <w:rPr>
          <w:bCs/>
          <w:sz w:val="28"/>
          <w:szCs w:val="28"/>
        </w:rPr>
        <w:t xml:space="preserve">, утвержденные постановлением Избирательной комиссии Республики Ингушетия </w:t>
      </w:r>
      <w:r w:rsidR="00E57BCB" w:rsidRPr="00ED6E0F">
        <w:rPr>
          <w:sz w:val="28"/>
        </w:rPr>
        <w:t xml:space="preserve">от </w:t>
      </w:r>
      <w:r w:rsidR="00E57BCB" w:rsidRPr="008502B0">
        <w:rPr>
          <w:sz w:val="28"/>
          <w:szCs w:val="28"/>
        </w:rPr>
        <w:t>6 мая 2019 года № 59/231-6</w:t>
      </w:r>
      <w:r w:rsidR="00E57BCB"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493C66" w:rsidRPr="00ED6E0F">
        <w:rPr>
          <w:bCs/>
          <w:sz w:val="28"/>
        </w:rPr>
        <w:t>следующие изменения:</w:t>
      </w:r>
    </w:p>
    <w:p w:rsidR="00D339EE" w:rsidRDefault="00493C66" w:rsidP="001231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bCs/>
          <w:sz w:val="28"/>
        </w:rPr>
        <w:t>1</w:t>
      </w:r>
      <w:r w:rsidRPr="00D42A45">
        <w:rPr>
          <w:bCs/>
          <w:sz w:val="28"/>
          <w:szCs w:val="28"/>
        </w:rPr>
        <w:t>)</w:t>
      </w:r>
      <w:r w:rsidR="00D42A45" w:rsidRPr="00D42A45">
        <w:rPr>
          <w:sz w:val="28"/>
          <w:szCs w:val="28"/>
          <w:shd w:val="clear" w:color="auto" w:fill="FFFFFF"/>
        </w:rPr>
        <w:t xml:space="preserve"> </w:t>
      </w:r>
      <w:r w:rsidR="00D42A45" w:rsidRPr="00D42A45">
        <w:rPr>
          <w:sz w:val="28"/>
          <w:szCs w:val="28"/>
        </w:rPr>
        <w:t> </w:t>
      </w:r>
      <w:r w:rsidR="008502B0">
        <w:rPr>
          <w:sz w:val="28"/>
          <w:szCs w:val="28"/>
        </w:rPr>
        <w:t xml:space="preserve"> </w:t>
      </w:r>
      <w:r w:rsidR="00D339EE">
        <w:rPr>
          <w:sz w:val="28"/>
          <w:szCs w:val="28"/>
        </w:rPr>
        <w:t>раздел</w:t>
      </w:r>
      <w:r w:rsidR="008502B0">
        <w:rPr>
          <w:sz w:val="28"/>
          <w:szCs w:val="28"/>
        </w:rPr>
        <w:t xml:space="preserve"> 1.2.</w:t>
      </w:r>
      <w:r w:rsidR="00D339EE">
        <w:rPr>
          <w:sz w:val="28"/>
          <w:szCs w:val="28"/>
        </w:rPr>
        <w:t xml:space="preserve"> дополнить пунктом</w:t>
      </w:r>
      <w:r w:rsidR="00E57BCB">
        <w:rPr>
          <w:sz w:val="28"/>
          <w:szCs w:val="28"/>
        </w:rPr>
        <w:t xml:space="preserve"> 10</w:t>
      </w:r>
      <w:r w:rsidR="00D339EE">
        <w:rPr>
          <w:sz w:val="28"/>
          <w:szCs w:val="28"/>
        </w:rPr>
        <w:t xml:space="preserve"> следующего содержания «1</w:t>
      </w:r>
      <w:r w:rsidR="00E57BCB">
        <w:rPr>
          <w:sz w:val="28"/>
          <w:szCs w:val="28"/>
        </w:rPr>
        <w:t>0</w:t>
      </w:r>
      <w:r w:rsidR="00D339EE">
        <w:rPr>
          <w:sz w:val="28"/>
          <w:szCs w:val="28"/>
        </w:rPr>
        <w:t>) Письменное уведомление</w:t>
      </w:r>
      <w:r w:rsidR="00E57BCB">
        <w:rPr>
          <w:sz w:val="28"/>
          <w:szCs w:val="28"/>
        </w:rPr>
        <w:t>,</w:t>
      </w:r>
      <w:r w:rsidR="00D339EE">
        <w:rPr>
          <w:sz w:val="28"/>
          <w:szCs w:val="28"/>
        </w:rPr>
        <w:t xml:space="preserve"> указанное в части 1 статьи 67 Закона Республики Ингушетия.»;</w:t>
      </w:r>
      <w:proofErr w:type="gramEnd"/>
    </w:p>
    <w:p w:rsidR="00D339EE" w:rsidRPr="00D42A45" w:rsidRDefault="00D339EE" w:rsidP="001231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42A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</w:t>
      </w:r>
      <w:r w:rsidRPr="00D42A45">
        <w:rPr>
          <w:sz w:val="28"/>
          <w:szCs w:val="28"/>
        </w:rPr>
        <w:t xml:space="preserve"> </w:t>
      </w:r>
      <w:r w:rsidR="001231C4">
        <w:rPr>
          <w:sz w:val="28"/>
          <w:szCs w:val="28"/>
        </w:rPr>
        <w:t>раздела 1.5</w:t>
      </w:r>
      <w:r w:rsidRPr="00D42A45">
        <w:rPr>
          <w:sz w:val="28"/>
          <w:szCs w:val="28"/>
        </w:rPr>
        <w:t xml:space="preserve"> к постановлению изложить в следующей редакции:</w:t>
      </w:r>
    </w:p>
    <w:p w:rsidR="00D42A45" w:rsidRDefault="001231C4" w:rsidP="00D339EE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D42A45" w:rsidRPr="00D42A45">
        <w:rPr>
          <w:sz w:val="28"/>
          <w:szCs w:val="28"/>
        </w:rPr>
        <w:t>«</w:t>
      </w:r>
      <w:r>
        <w:rPr>
          <w:sz w:val="28"/>
          <w:szCs w:val="28"/>
        </w:rPr>
        <w:t>4) нотариально заверенную копию документа, подтверждающего факт внесения записи об избирательном объединении в единый государственный реестр юридических лиц</w:t>
      </w:r>
      <w:proofErr w:type="gramStart"/>
      <w:r>
        <w:rPr>
          <w:sz w:val="28"/>
          <w:szCs w:val="28"/>
        </w:rPr>
        <w:t xml:space="preserve">.»; </w:t>
      </w:r>
      <w:proofErr w:type="gramEnd"/>
    </w:p>
    <w:p w:rsidR="001231C4" w:rsidRPr="00D42A45" w:rsidRDefault="001231C4" w:rsidP="001231C4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42A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D42A45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1.6</w:t>
      </w:r>
      <w:r w:rsidRPr="00D42A45">
        <w:rPr>
          <w:sz w:val="28"/>
          <w:szCs w:val="28"/>
        </w:rPr>
        <w:t xml:space="preserve"> к постановлению изложить в следующей редакции:</w:t>
      </w:r>
    </w:p>
    <w:p w:rsidR="009A0FA2" w:rsidRDefault="001231C4" w:rsidP="001231C4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42A45">
        <w:rPr>
          <w:sz w:val="28"/>
          <w:szCs w:val="28"/>
        </w:rPr>
        <w:t>«</w:t>
      </w:r>
      <w:r>
        <w:rPr>
          <w:sz w:val="28"/>
          <w:szCs w:val="28"/>
        </w:rPr>
        <w:t>3) нотариально заверенную копию документа, подтверждающего факт внесения записи об избирательном объединении в единый государственный реестр юридических лиц</w:t>
      </w:r>
      <w:proofErr w:type="gramStart"/>
      <w:r>
        <w:rPr>
          <w:sz w:val="28"/>
          <w:szCs w:val="28"/>
        </w:rPr>
        <w:t>.»</w:t>
      </w:r>
      <w:r w:rsidR="009A0FA2">
        <w:rPr>
          <w:sz w:val="28"/>
          <w:szCs w:val="28"/>
        </w:rPr>
        <w:t>;</w:t>
      </w:r>
      <w:proofErr w:type="gramEnd"/>
    </w:p>
    <w:p w:rsidR="002E0F68" w:rsidRDefault="009A0FA2" w:rsidP="001231C4">
      <w:pPr>
        <w:pStyle w:val="a6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4) в разделе 4.1 слова  «не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40 дней» заменить словами «не позднее чем за 45 дней»</w:t>
      </w:r>
      <w:r w:rsidR="002E0F68">
        <w:rPr>
          <w:sz w:val="28"/>
          <w:szCs w:val="28"/>
        </w:rPr>
        <w:t>;</w:t>
      </w:r>
    </w:p>
    <w:p w:rsidR="002E0F68" w:rsidRDefault="002E0F68" w:rsidP="002E0F6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пункт 2 приложения 13 изложить в следующей редакции                           «Нотариально удостоверенная копия документа, подтверждающего факт внесения записи об избирательном объединении в единый государственный реестр юридических лиц»;</w:t>
      </w:r>
    </w:p>
    <w:p w:rsidR="009A0FA2" w:rsidRDefault="009A0FA2" w:rsidP="002E0F68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F68">
        <w:rPr>
          <w:sz w:val="28"/>
          <w:szCs w:val="28"/>
        </w:rPr>
        <w:t>6) пункт 2 приложения 14 изложить в следующей редакции                           «Нотариально удостоверенная копия документа, подтверждающего факт внесения записи об избирательном объединении в единый государственный реестр юридических лиц, на ___ листах»</w:t>
      </w:r>
      <w:r w:rsidR="00376285">
        <w:rPr>
          <w:sz w:val="28"/>
          <w:szCs w:val="28"/>
        </w:rPr>
        <w:t>.</w:t>
      </w:r>
    </w:p>
    <w:p w:rsidR="007076D6" w:rsidRDefault="001231C4" w:rsidP="00AB66EB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B66EB">
        <w:rPr>
          <w:sz w:val="28"/>
          <w:szCs w:val="28"/>
        </w:rPr>
        <w:t xml:space="preserve">. </w:t>
      </w:r>
      <w:proofErr w:type="gramStart"/>
      <w:r w:rsidR="00DE0C04">
        <w:rPr>
          <w:sz w:val="28"/>
          <w:szCs w:val="28"/>
        </w:rPr>
        <w:t>Разместить</w:t>
      </w:r>
      <w:proofErr w:type="gramEnd"/>
      <w:r w:rsidR="00DE0C04">
        <w:rPr>
          <w:sz w:val="28"/>
          <w:szCs w:val="28"/>
        </w:rPr>
        <w:t xml:space="preserve"> настоящее постановление </w:t>
      </w:r>
      <w:r w:rsidR="007076D6" w:rsidRPr="00461093">
        <w:rPr>
          <w:sz w:val="28"/>
          <w:szCs w:val="28"/>
        </w:rPr>
        <w:t>на</w:t>
      </w:r>
      <w:r w:rsidR="00AB66EB">
        <w:rPr>
          <w:sz w:val="28"/>
          <w:szCs w:val="28"/>
        </w:rPr>
        <w:t xml:space="preserve"> официальном</w:t>
      </w:r>
      <w:r w:rsidR="007076D6" w:rsidRPr="00461093">
        <w:rPr>
          <w:sz w:val="28"/>
          <w:szCs w:val="28"/>
        </w:rPr>
        <w:t xml:space="preserve"> сайте Избирательной комиссии</w:t>
      </w:r>
      <w:r w:rsidR="007076D6">
        <w:rPr>
          <w:sz w:val="28"/>
          <w:szCs w:val="28"/>
        </w:rPr>
        <w:t xml:space="preserve"> Республики Ингушетия</w:t>
      </w:r>
      <w:r w:rsidR="00487C8D">
        <w:rPr>
          <w:sz w:val="28"/>
          <w:szCs w:val="28"/>
        </w:rPr>
        <w:t xml:space="preserve"> в сети Интернет</w:t>
      </w:r>
      <w:r w:rsidR="007076D6">
        <w:rPr>
          <w:sz w:val="28"/>
          <w:szCs w:val="28"/>
        </w:rPr>
        <w:t>.</w:t>
      </w:r>
    </w:p>
    <w:p w:rsidR="007076D6" w:rsidRDefault="007076D6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231C4" w:rsidRDefault="001231C4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B5FC4" w:rsidRDefault="009B5FC4" w:rsidP="007076D6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156" w:type="dxa"/>
        <w:tblInd w:w="-459" w:type="dxa"/>
        <w:tblLayout w:type="fixed"/>
        <w:tblLook w:val="0000"/>
      </w:tblPr>
      <w:tblGrid>
        <w:gridCol w:w="5220"/>
        <w:gridCol w:w="4936"/>
      </w:tblGrid>
      <w:tr w:rsidR="007076D6" w:rsidTr="00207032">
        <w:trPr>
          <w:trHeight w:val="772"/>
        </w:trPr>
        <w:tc>
          <w:tcPr>
            <w:tcW w:w="5220" w:type="dxa"/>
          </w:tcPr>
          <w:p w:rsidR="007076D6" w:rsidRPr="00BB567D" w:rsidRDefault="007076D6" w:rsidP="009111A7">
            <w:pPr>
              <w:pStyle w:val="2"/>
              <w:spacing w:line="240" w:lineRule="auto"/>
              <w:ind w:right="176"/>
              <w:jc w:val="center"/>
              <w:rPr>
                <w:b/>
                <w:sz w:val="16"/>
                <w:szCs w:val="16"/>
              </w:rPr>
            </w:pPr>
          </w:p>
          <w:p w:rsidR="007076D6" w:rsidRPr="00BB567D" w:rsidRDefault="007076D6" w:rsidP="009111A7">
            <w:pPr>
              <w:pStyle w:val="2"/>
              <w:ind w:right="176"/>
              <w:jc w:val="center"/>
              <w:rPr>
                <w:b/>
                <w:szCs w:val="28"/>
              </w:rPr>
            </w:pPr>
            <w:r w:rsidRPr="00BB567D">
              <w:rPr>
                <w:b/>
                <w:szCs w:val="28"/>
              </w:rPr>
              <w:t xml:space="preserve"> Председатель </w:t>
            </w:r>
            <w:proofErr w:type="gramStart"/>
            <w:r w:rsidRPr="00BB567D">
              <w:rPr>
                <w:b/>
                <w:szCs w:val="28"/>
              </w:rPr>
              <w:t>Избирательной</w:t>
            </w:r>
            <w:proofErr w:type="gramEnd"/>
          </w:p>
          <w:p w:rsidR="007076D6" w:rsidRPr="00BB567D" w:rsidRDefault="007076D6" w:rsidP="009111A7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567D">
              <w:rPr>
                <w:b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936" w:type="dxa"/>
          </w:tcPr>
          <w:p w:rsidR="007076D6" w:rsidRDefault="007076D6" w:rsidP="009111A7">
            <w:pPr>
              <w:pStyle w:val="a7"/>
              <w:tabs>
                <w:tab w:val="left" w:pos="708"/>
              </w:tabs>
              <w:spacing w:line="480" w:lineRule="auto"/>
              <w:jc w:val="right"/>
              <w:rPr>
                <w:b/>
                <w:sz w:val="28"/>
                <w:szCs w:val="28"/>
              </w:rPr>
            </w:pPr>
          </w:p>
          <w:p w:rsidR="007076D6" w:rsidRDefault="007076D6" w:rsidP="009111A7">
            <w:pPr>
              <w:pStyle w:val="a9"/>
              <w:widowControl/>
              <w:spacing w:after="0"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</w:t>
            </w:r>
            <w:r w:rsidR="009B5FC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М.Х. Евлоев</w:t>
            </w:r>
          </w:p>
          <w:p w:rsidR="007076D6" w:rsidRDefault="007076D6" w:rsidP="009111A7">
            <w:pPr>
              <w:pStyle w:val="a9"/>
              <w:widowControl/>
              <w:spacing w:after="0" w:line="360" w:lineRule="auto"/>
              <w:rPr>
                <w:szCs w:val="28"/>
              </w:rPr>
            </w:pPr>
          </w:p>
        </w:tc>
      </w:tr>
      <w:tr w:rsidR="007076D6" w:rsidTr="00207032">
        <w:trPr>
          <w:trHeight w:val="349"/>
        </w:trPr>
        <w:tc>
          <w:tcPr>
            <w:tcW w:w="5220" w:type="dxa"/>
          </w:tcPr>
          <w:p w:rsidR="007076D6" w:rsidRPr="00BB567D" w:rsidRDefault="007076D6" w:rsidP="009111A7">
            <w:pPr>
              <w:pStyle w:val="2"/>
              <w:jc w:val="center"/>
              <w:rPr>
                <w:b/>
                <w:szCs w:val="28"/>
              </w:rPr>
            </w:pPr>
            <w:r w:rsidRPr="00BB567D">
              <w:rPr>
                <w:b/>
                <w:szCs w:val="28"/>
              </w:rPr>
              <w:t xml:space="preserve">Секретарь </w:t>
            </w:r>
            <w:proofErr w:type="gramStart"/>
            <w:r w:rsidRPr="00BB567D">
              <w:rPr>
                <w:b/>
                <w:szCs w:val="28"/>
              </w:rPr>
              <w:t>Избирательной</w:t>
            </w:r>
            <w:proofErr w:type="gramEnd"/>
          </w:p>
          <w:p w:rsidR="007076D6" w:rsidRPr="00BB567D" w:rsidRDefault="007076D6" w:rsidP="009111A7">
            <w:pPr>
              <w:pStyle w:val="a7"/>
              <w:tabs>
                <w:tab w:val="left" w:pos="708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B567D">
              <w:rPr>
                <w:b/>
                <w:sz w:val="28"/>
                <w:szCs w:val="28"/>
              </w:rPr>
              <w:t>комиссии Республики Ингушетия</w:t>
            </w:r>
          </w:p>
        </w:tc>
        <w:tc>
          <w:tcPr>
            <w:tcW w:w="4936" w:type="dxa"/>
          </w:tcPr>
          <w:p w:rsidR="007076D6" w:rsidRDefault="007076D6" w:rsidP="009111A7">
            <w:pPr>
              <w:tabs>
                <w:tab w:val="left" w:pos="3090"/>
              </w:tabs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</w:p>
          <w:p w:rsidR="007076D6" w:rsidRDefault="007076D6" w:rsidP="00376285">
            <w:pPr>
              <w:tabs>
                <w:tab w:val="left" w:pos="309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207032">
              <w:rPr>
                <w:sz w:val="28"/>
                <w:szCs w:val="28"/>
              </w:rPr>
              <w:t xml:space="preserve">                       </w:t>
            </w:r>
            <w:r w:rsidR="009B5FC4">
              <w:rPr>
                <w:sz w:val="28"/>
                <w:szCs w:val="28"/>
              </w:rPr>
              <w:t xml:space="preserve"> </w:t>
            </w:r>
            <w:r w:rsidR="00207032">
              <w:rPr>
                <w:sz w:val="28"/>
                <w:szCs w:val="28"/>
              </w:rPr>
              <w:t xml:space="preserve">          </w:t>
            </w:r>
            <w:proofErr w:type="spellStart"/>
            <w:r w:rsidR="00207032">
              <w:rPr>
                <w:b/>
                <w:sz w:val="28"/>
                <w:szCs w:val="28"/>
              </w:rPr>
              <w:t>М.А.Парижева</w:t>
            </w:r>
            <w:proofErr w:type="spellEnd"/>
            <w:r w:rsidR="009B5FC4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B5FC4" w:rsidTr="00207032">
        <w:trPr>
          <w:trHeight w:val="349"/>
        </w:trPr>
        <w:tc>
          <w:tcPr>
            <w:tcW w:w="5220" w:type="dxa"/>
          </w:tcPr>
          <w:p w:rsidR="009B5FC4" w:rsidRDefault="009B5FC4" w:rsidP="009111A7">
            <w:pPr>
              <w:pStyle w:val="2"/>
              <w:jc w:val="center"/>
              <w:rPr>
                <w:b/>
                <w:szCs w:val="28"/>
              </w:rPr>
            </w:pPr>
          </w:p>
        </w:tc>
        <w:tc>
          <w:tcPr>
            <w:tcW w:w="4936" w:type="dxa"/>
          </w:tcPr>
          <w:p w:rsidR="009B5FC4" w:rsidRDefault="009B5FC4" w:rsidP="009111A7">
            <w:pPr>
              <w:tabs>
                <w:tab w:val="left" w:pos="3090"/>
              </w:tabs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D42A45" w:rsidRPr="00D42A45" w:rsidRDefault="00D42A45" w:rsidP="0037628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D42A45" w:rsidRPr="00D42A45" w:rsidSect="002070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44B00"/>
    <w:multiLevelType w:val="hybridMultilevel"/>
    <w:tmpl w:val="483445D4"/>
    <w:lvl w:ilvl="0" w:tplc="147AEC28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824CCD"/>
    <w:multiLevelType w:val="hybridMultilevel"/>
    <w:tmpl w:val="AEBA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592"/>
    <w:rsid w:val="0000610A"/>
    <w:rsid w:val="00013EA8"/>
    <w:rsid w:val="000C2499"/>
    <w:rsid w:val="001231C4"/>
    <w:rsid w:val="001428DE"/>
    <w:rsid w:val="00207032"/>
    <w:rsid w:val="00262677"/>
    <w:rsid w:val="002E0F68"/>
    <w:rsid w:val="00304759"/>
    <w:rsid w:val="00326AFC"/>
    <w:rsid w:val="00344C88"/>
    <w:rsid w:val="00376285"/>
    <w:rsid w:val="003C1B66"/>
    <w:rsid w:val="00487C8D"/>
    <w:rsid w:val="00493C66"/>
    <w:rsid w:val="004E593E"/>
    <w:rsid w:val="007076D6"/>
    <w:rsid w:val="00794815"/>
    <w:rsid w:val="008502B0"/>
    <w:rsid w:val="00862216"/>
    <w:rsid w:val="008D25BE"/>
    <w:rsid w:val="008E4592"/>
    <w:rsid w:val="009659F5"/>
    <w:rsid w:val="009A0FA2"/>
    <w:rsid w:val="009B5FC4"/>
    <w:rsid w:val="00AB66EB"/>
    <w:rsid w:val="00AE68D4"/>
    <w:rsid w:val="00B00507"/>
    <w:rsid w:val="00B015A5"/>
    <w:rsid w:val="00B07599"/>
    <w:rsid w:val="00BF7D94"/>
    <w:rsid w:val="00C16CD4"/>
    <w:rsid w:val="00CB4725"/>
    <w:rsid w:val="00D339EE"/>
    <w:rsid w:val="00D42A45"/>
    <w:rsid w:val="00DA5929"/>
    <w:rsid w:val="00DB30EA"/>
    <w:rsid w:val="00DE0C04"/>
    <w:rsid w:val="00DE6CE6"/>
    <w:rsid w:val="00E57BCB"/>
    <w:rsid w:val="00E715C7"/>
    <w:rsid w:val="00EC106B"/>
    <w:rsid w:val="00ED6E0F"/>
    <w:rsid w:val="00F045E6"/>
    <w:rsid w:val="00FE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4592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59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footer"/>
    <w:basedOn w:val="a"/>
    <w:link w:val="a4"/>
    <w:rsid w:val="008E4592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Нижний колонтитул Знак"/>
    <w:basedOn w:val="a0"/>
    <w:link w:val="a3"/>
    <w:rsid w:val="008E4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E68D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42A45"/>
    <w:pPr>
      <w:spacing w:before="100" w:beforeAutospacing="1" w:after="100" w:afterAutospacing="1"/>
    </w:pPr>
    <w:rPr>
      <w:szCs w:val="24"/>
    </w:rPr>
  </w:style>
  <w:style w:type="paragraph" w:styleId="a7">
    <w:name w:val="header"/>
    <w:basedOn w:val="a"/>
    <w:link w:val="a8"/>
    <w:rsid w:val="007076D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7076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076D6"/>
    <w:pPr>
      <w:spacing w:line="360" w:lineRule="auto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707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Ñîäåðæ"/>
    <w:basedOn w:val="a"/>
    <w:rsid w:val="007076D6"/>
    <w:pPr>
      <w:widowControl w:val="0"/>
      <w:spacing w:after="120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C821-F842-4D77-A85A-372627F9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Мусса</dc:creator>
  <cp:lastModifiedBy>Admin</cp:lastModifiedBy>
  <cp:revision>18</cp:revision>
  <cp:lastPrinted>2019-07-09T14:55:00Z</cp:lastPrinted>
  <dcterms:created xsi:type="dcterms:W3CDTF">2019-06-07T13:21:00Z</dcterms:created>
  <dcterms:modified xsi:type="dcterms:W3CDTF">2019-07-09T14:56:00Z</dcterms:modified>
</cp:coreProperties>
</file>