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3A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«Утверждаю»</w:t>
      </w:r>
    </w:p>
    <w:p w:rsidR="00CC423A" w:rsidRPr="00B76B8B" w:rsidRDefault="009E0C86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 xml:space="preserve">. заместителя </w:t>
      </w:r>
      <w:r w:rsidR="00CC423A" w:rsidRPr="00B76B8B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CC423A" w:rsidRPr="00B76B8B">
        <w:rPr>
          <w:b/>
          <w:sz w:val="26"/>
          <w:szCs w:val="26"/>
        </w:rPr>
        <w:t xml:space="preserve"> Администрации </w:t>
      </w:r>
      <w:proofErr w:type="spellStart"/>
      <w:r w:rsidR="00CC423A" w:rsidRPr="00B76B8B">
        <w:rPr>
          <w:b/>
          <w:sz w:val="26"/>
          <w:szCs w:val="26"/>
        </w:rPr>
        <w:t>г</w:t>
      </w:r>
      <w:proofErr w:type="gramStart"/>
      <w:r w:rsidR="00CC423A" w:rsidRPr="00B76B8B">
        <w:rPr>
          <w:b/>
          <w:sz w:val="26"/>
          <w:szCs w:val="26"/>
        </w:rPr>
        <w:t>.С</w:t>
      </w:r>
      <w:proofErr w:type="gramEnd"/>
      <w:r w:rsidR="00CC423A" w:rsidRPr="00B76B8B">
        <w:rPr>
          <w:b/>
          <w:sz w:val="26"/>
          <w:szCs w:val="26"/>
        </w:rPr>
        <w:t>унжа</w:t>
      </w:r>
      <w:proofErr w:type="spellEnd"/>
    </w:p>
    <w:p w:rsidR="00CC423A" w:rsidRPr="00B76B8B" w:rsidRDefault="009E0C86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Сейнароев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Б.Х</w:t>
      </w:r>
      <w:proofErr w:type="spellEnd"/>
      <w:r>
        <w:rPr>
          <w:b/>
          <w:sz w:val="26"/>
          <w:szCs w:val="26"/>
        </w:rPr>
        <w:t>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____________________________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                                                          </w:t>
      </w:r>
      <w:proofErr w:type="spellStart"/>
      <w:r w:rsidRPr="00B76B8B">
        <w:rPr>
          <w:b/>
          <w:sz w:val="26"/>
          <w:szCs w:val="26"/>
        </w:rPr>
        <w:t>м.п</w:t>
      </w:r>
      <w:proofErr w:type="spellEnd"/>
      <w:r w:rsidRPr="00B76B8B">
        <w:rPr>
          <w:b/>
          <w:sz w:val="26"/>
          <w:szCs w:val="26"/>
        </w:rPr>
        <w:t xml:space="preserve">.           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76B8B">
        <w:rPr>
          <w:b/>
          <w:sz w:val="26"/>
          <w:szCs w:val="26"/>
        </w:rPr>
        <w:br/>
      </w:r>
      <w:r w:rsidRPr="00B76B8B">
        <w:rPr>
          <w:b/>
          <w:sz w:val="26"/>
          <w:szCs w:val="26"/>
        </w:rPr>
        <w:br/>
        <w:t>ИЗВЕЩЕНИЕ О ПРОВЕДЕН</w:t>
      </w:r>
      <w:proofErr w:type="gramStart"/>
      <w:r w:rsidRPr="00B76B8B">
        <w:rPr>
          <w:b/>
          <w:sz w:val="26"/>
          <w:szCs w:val="26"/>
        </w:rPr>
        <w:t>ИИ АУ</w:t>
      </w:r>
      <w:proofErr w:type="gramEnd"/>
      <w:r w:rsidRPr="00B76B8B">
        <w:rPr>
          <w:b/>
          <w:sz w:val="26"/>
          <w:szCs w:val="26"/>
        </w:rPr>
        <w:t>КЦИОНА НА ПРАВО ЗАКЛЮЧЕНИЯ ДОГОВОР</w:t>
      </w:r>
      <w:r>
        <w:rPr>
          <w:b/>
          <w:sz w:val="26"/>
          <w:szCs w:val="26"/>
        </w:rPr>
        <w:t>А</w:t>
      </w:r>
      <w:r w:rsidRPr="00B76B8B">
        <w:rPr>
          <w:b/>
          <w:sz w:val="26"/>
          <w:szCs w:val="26"/>
        </w:rPr>
        <w:t xml:space="preserve"> АРЕНДЫ ЗЕМЕЛЬН</w:t>
      </w:r>
      <w:r>
        <w:rPr>
          <w:b/>
          <w:sz w:val="26"/>
          <w:szCs w:val="26"/>
        </w:rPr>
        <w:t>ОГО</w:t>
      </w:r>
      <w:r w:rsidRPr="00B76B8B"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>А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sz w:val="26"/>
          <w:szCs w:val="26"/>
        </w:rPr>
        <w:t xml:space="preserve">         </w:t>
      </w:r>
      <w:r w:rsidRPr="00B76B8B">
        <w:rPr>
          <w:b/>
          <w:sz w:val="26"/>
          <w:szCs w:val="26"/>
        </w:rPr>
        <w:t>Организатор аукциона:</w:t>
      </w:r>
      <w:r w:rsidRPr="00B76B8B">
        <w:rPr>
          <w:sz w:val="26"/>
          <w:szCs w:val="26"/>
        </w:rPr>
        <w:t xml:space="preserve"> Администрация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 xml:space="preserve">», на основании </w:t>
      </w:r>
      <w:proofErr w:type="spellStart"/>
      <w:r w:rsidRPr="00B76B8B">
        <w:rPr>
          <w:sz w:val="26"/>
          <w:szCs w:val="26"/>
        </w:rPr>
        <w:t>ст.ст</w:t>
      </w:r>
      <w:proofErr w:type="spellEnd"/>
      <w:r w:rsidRPr="00B76B8B">
        <w:rPr>
          <w:sz w:val="26"/>
          <w:szCs w:val="26"/>
        </w:rPr>
        <w:t xml:space="preserve">. 39.8, 39.11, 39.12 Земельного кодекса Российской Федерации,  </w:t>
      </w:r>
      <w:r w:rsidRPr="00B76B8B">
        <w:rPr>
          <w:color w:val="FF0000"/>
          <w:sz w:val="26"/>
          <w:szCs w:val="26"/>
        </w:rPr>
        <w:t xml:space="preserve">Постановления Администрации МО «Городской округ </w:t>
      </w:r>
      <w:proofErr w:type="spellStart"/>
      <w:r w:rsidRPr="00B76B8B">
        <w:rPr>
          <w:color w:val="FF0000"/>
          <w:sz w:val="26"/>
          <w:szCs w:val="26"/>
        </w:rPr>
        <w:t>г.Сунжа</w:t>
      </w:r>
      <w:proofErr w:type="spellEnd"/>
      <w:r w:rsidRPr="00B76B8B">
        <w:rPr>
          <w:color w:val="FF0000"/>
          <w:sz w:val="26"/>
          <w:szCs w:val="26"/>
        </w:rPr>
        <w:t xml:space="preserve">» от </w:t>
      </w:r>
      <w:proofErr w:type="spellStart"/>
      <w:r w:rsidR="001565F8">
        <w:rPr>
          <w:color w:val="FF0000"/>
          <w:sz w:val="26"/>
          <w:szCs w:val="26"/>
        </w:rPr>
        <w:t>23</w:t>
      </w:r>
      <w:r w:rsidR="00857666">
        <w:rPr>
          <w:color w:val="FF0000"/>
          <w:sz w:val="26"/>
          <w:szCs w:val="26"/>
        </w:rPr>
        <w:t>.0</w:t>
      </w:r>
      <w:r w:rsidR="001565F8">
        <w:rPr>
          <w:color w:val="FF0000"/>
          <w:sz w:val="26"/>
          <w:szCs w:val="26"/>
        </w:rPr>
        <w:t>5</w:t>
      </w:r>
      <w:r w:rsidR="00857666">
        <w:rPr>
          <w:color w:val="FF0000"/>
          <w:sz w:val="26"/>
          <w:szCs w:val="26"/>
        </w:rPr>
        <w:t>.2019г</w:t>
      </w:r>
      <w:proofErr w:type="spellEnd"/>
      <w:r w:rsidRPr="00B76B8B">
        <w:rPr>
          <w:color w:val="FF0000"/>
          <w:sz w:val="26"/>
          <w:szCs w:val="26"/>
        </w:rPr>
        <w:t>. №</w:t>
      </w:r>
      <w:r w:rsidR="001565F8">
        <w:rPr>
          <w:color w:val="FF0000"/>
          <w:sz w:val="26"/>
          <w:szCs w:val="26"/>
        </w:rPr>
        <w:t>162</w:t>
      </w:r>
      <w:bookmarkStart w:id="0" w:name="_GoBack"/>
      <w:bookmarkEnd w:id="0"/>
      <w:r w:rsidRPr="00B76B8B">
        <w:rPr>
          <w:color w:val="FF0000"/>
          <w:sz w:val="26"/>
          <w:szCs w:val="26"/>
        </w:rPr>
        <w:t xml:space="preserve"> «О проведении аукциона на право заключения договор</w:t>
      </w:r>
      <w:r>
        <w:rPr>
          <w:color w:val="FF0000"/>
          <w:sz w:val="26"/>
          <w:szCs w:val="26"/>
        </w:rPr>
        <w:t>ов</w:t>
      </w:r>
      <w:r w:rsidRPr="00B76B8B">
        <w:rPr>
          <w:color w:val="FF0000"/>
          <w:sz w:val="26"/>
          <w:szCs w:val="26"/>
        </w:rPr>
        <w:t xml:space="preserve"> аренды земельн</w:t>
      </w:r>
      <w:r>
        <w:rPr>
          <w:color w:val="FF0000"/>
          <w:sz w:val="26"/>
          <w:szCs w:val="26"/>
        </w:rPr>
        <w:t>ого</w:t>
      </w:r>
      <w:r w:rsidRPr="00B76B8B">
        <w:rPr>
          <w:color w:val="FF0000"/>
          <w:sz w:val="26"/>
          <w:szCs w:val="26"/>
        </w:rPr>
        <w:t xml:space="preserve"> участк</w:t>
      </w:r>
      <w:r>
        <w:rPr>
          <w:color w:val="FF0000"/>
          <w:sz w:val="26"/>
          <w:szCs w:val="26"/>
        </w:rPr>
        <w:t>а</w:t>
      </w:r>
      <w:r w:rsidRPr="00B76B8B">
        <w:rPr>
          <w:color w:val="FF0000"/>
          <w:sz w:val="26"/>
          <w:szCs w:val="26"/>
        </w:rPr>
        <w:t>»</w:t>
      </w:r>
      <w:r w:rsidRPr="00B76B8B">
        <w:rPr>
          <w:sz w:val="26"/>
          <w:szCs w:val="26"/>
        </w:rPr>
        <w:t xml:space="preserve"> </w:t>
      </w:r>
      <w:r w:rsidRPr="00B76B8B">
        <w:rPr>
          <w:rFonts w:eastAsiaTheme="minorHAnsi"/>
          <w:sz w:val="26"/>
          <w:szCs w:val="26"/>
          <w:lang w:eastAsia="en-US"/>
        </w:rPr>
        <w:t xml:space="preserve">сообщает о проведении аукциона </w:t>
      </w:r>
      <w:r w:rsidRPr="00B76B8B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 xml:space="preserve">а </w:t>
      </w:r>
      <w:r w:rsidRPr="00B76B8B">
        <w:rPr>
          <w:sz w:val="26"/>
          <w:szCs w:val="26"/>
        </w:rPr>
        <w:t xml:space="preserve"> аренды следующ</w:t>
      </w:r>
      <w:r>
        <w:rPr>
          <w:sz w:val="26"/>
          <w:szCs w:val="26"/>
        </w:rPr>
        <w:t>его</w:t>
      </w:r>
      <w:r w:rsidRPr="00B76B8B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76B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76B8B">
        <w:rPr>
          <w:sz w:val="26"/>
          <w:szCs w:val="26"/>
        </w:rPr>
        <w:t>:</w:t>
      </w: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31B" w:rsidRDefault="00B5531B" w:rsidP="00B5531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ЛОТ №</w:t>
      </w:r>
      <w:r w:rsidR="005C6D85">
        <w:rPr>
          <w:sz w:val="26"/>
          <w:szCs w:val="26"/>
        </w:rPr>
        <w:t>1</w:t>
      </w:r>
      <w:r w:rsidRPr="00F3429A"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- земельный участок с кадастровым номером </w:t>
      </w:r>
      <w:r w:rsidR="009E0C86">
        <w:rPr>
          <w:sz w:val="26"/>
          <w:szCs w:val="26"/>
        </w:rPr>
        <w:t>06:02:0100003:2048</w:t>
      </w:r>
      <w:r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площадью </w:t>
      </w:r>
      <w:r w:rsidR="009E0C86">
        <w:rPr>
          <w:sz w:val="26"/>
          <w:szCs w:val="26"/>
        </w:rPr>
        <w:t>2188</w:t>
      </w:r>
      <w:r w:rsidRPr="00A32BF3">
        <w:rPr>
          <w:sz w:val="26"/>
          <w:szCs w:val="26"/>
        </w:rPr>
        <w:t xml:space="preserve"> </w:t>
      </w:r>
      <w:proofErr w:type="spellStart"/>
      <w:r w:rsidRPr="00A32BF3">
        <w:rPr>
          <w:sz w:val="26"/>
          <w:szCs w:val="26"/>
        </w:rPr>
        <w:t>кв.м</w:t>
      </w:r>
      <w:proofErr w:type="spellEnd"/>
      <w:r w:rsidRPr="00A32BF3">
        <w:rPr>
          <w:sz w:val="26"/>
          <w:szCs w:val="26"/>
        </w:rPr>
        <w:t xml:space="preserve">., из категории земель населенных пунктов, с видом разрешенного использования </w:t>
      </w:r>
      <w:r>
        <w:rPr>
          <w:sz w:val="26"/>
          <w:szCs w:val="26"/>
        </w:rPr>
        <w:t>–</w:t>
      </w:r>
      <w:r w:rsidRPr="00A32BF3">
        <w:rPr>
          <w:sz w:val="26"/>
          <w:szCs w:val="26"/>
        </w:rPr>
        <w:t xml:space="preserve"> </w:t>
      </w:r>
      <w:r w:rsidR="009E0C86">
        <w:rPr>
          <w:sz w:val="26"/>
          <w:szCs w:val="26"/>
        </w:rPr>
        <w:t>спорт</w:t>
      </w:r>
      <w:r w:rsidRPr="00A32BF3">
        <w:rPr>
          <w:sz w:val="26"/>
          <w:szCs w:val="26"/>
        </w:rPr>
        <w:t>. Адрес (адресный ориентир): Российская Федерация, Республика Ингушетия, МО</w:t>
      </w:r>
      <w:r>
        <w:rPr>
          <w:sz w:val="26"/>
          <w:szCs w:val="26"/>
        </w:rPr>
        <w:t xml:space="preserve">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ул. </w:t>
      </w:r>
      <w:r w:rsidR="009E0C86">
        <w:rPr>
          <w:sz w:val="26"/>
          <w:szCs w:val="26"/>
        </w:rPr>
        <w:t>Гайдара</w:t>
      </w:r>
      <w:r>
        <w:rPr>
          <w:sz w:val="26"/>
          <w:szCs w:val="26"/>
        </w:rPr>
        <w:t>, 4</w:t>
      </w:r>
      <w:r w:rsidR="009E0C86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B5531B" w:rsidRDefault="00B5531B" w:rsidP="00B5531B">
      <w:pPr>
        <w:jc w:val="both"/>
        <w:rPr>
          <w:b/>
          <w:sz w:val="26"/>
          <w:szCs w:val="26"/>
        </w:rPr>
      </w:pPr>
    </w:p>
    <w:p w:rsidR="00B5531B" w:rsidRPr="001A2F57" w:rsidRDefault="00B5531B" w:rsidP="00B5531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9E0C86">
        <w:rPr>
          <w:sz w:val="26"/>
          <w:szCs w:val="26"/>
        </w:rPr>
        <w:t>17000</w:t>
      </w:r>
      <w:r w:rsidRPr="00B76B8B">
        <w:rPr>
          <w:sz w:val="26"/>
          <w:szCs w:val="26"/>
        </w:rPr>
        <w:t xml:space="preserve"> (</w:t>
      </w:r>
      <w:r w:rsidR="009E0C86">
        <w:rPr>
          <w:sz w:val="26"/>
          <w:szCs w:val="26"/>
        </w:rPr>
        <w:t xml:space="preserve">семнадцать </w:t>
      </w:r>
      <w:r w:rsidR="005C6D85">
        <w:rPr>
          <w:sz w:val="26"/>
          <w:szCs w:val="26"/>
        </w:rPr>
        <w:t>тысяч</w:t>
      </w:r>
      <w:r w:rsidRPr="00B76B8B">
        <w:rPr>
          <w:sz w:val="26"/>
          <w:szCs w:val="26"/>
        </w:rPr>
        <w:t xml:space="preserve">) руб., шаг повышения аукциона 3% - </w:t>
      </w:r>
      <w:r w:rsidR="009E0C86">
        <w:rPr>
          <w:sz w:val="26"/>
          <w:szCs w:val="26"/>
        </w:rPr>
        <w:t>510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9E0C86">
        <w:rPr>
          <w:sz w:val="26"/>
          <w:szCs w:val="26"/>
        </w:rPr>
        <w:t>пятьсот десять</w:t>
      </w:r>
      <w:r>
        <w:rPr>
          <w:sz w:val="26"/>
          <w:szCs w:val="26"/>
        </w:rPr>
        <w:t>.</w:t>
      </w:r>
      <w:r w:rsidRPr="00B76B8B">
        <w:rPr>
          <w:sz w:val="26"/>
          <w:szCs w:val="26"/>
        </w:rPr>
        <w:t xml:space="preserve">) руб., размер задатка составляет 20% от размера начальной цены аукциона и равен </w:t>
      </w:r>
      <w:r w:rsidR="009E0C86">
        <w:rPr>
          <w:sz w:val="26"/>
          <w:szCs w:val="26"/>
        </w:rPr>
        <w:t>3400</w:t>
      </w:r>
      <w:r w:rsidRPr="00B76B8B">
        <w:rPr>
          <w:sz w:val="26"/>
          <w:szCs w:val="26"/>
        </w:rPr>
        <w:t xml:space="preserve"> (</w:t>
      </w:r>
      <w:r w:rsidR="009E0C86">
        <w:rPr>
          <w:sz w:val="26"/>
          <w:szCs w:val="26"/>
        </w:rPr>
        <w:t>три</w:t>
      </w:r>
      <w:r w:rsidR="005C6D85">
        <w:rPr>
          <w:sz w:val="26"/>
          <w:szCs w:val="26"/>
        </w:rPr>
        <w:t xml:space="preserve"> тысяч</w:t>
      </w:r>
      <w:r w:rsidR="009E0C86">
        <w:rPr>
          <w:sz w:val="26"/>
          <w:szCs w:val="26"/>
        </w:rPr>
        <w:t>и четыреста</w:t>
      </w:r>
      <w:proofErr w:type="gramStart"/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>)</w:t>
      </w:r>
      <w:proofErr w:type="gramEnd"/>
      <w:r w:rsidRPr="00B76B8B">
        <w:rPr>
          <w:sz w:val="26"/>
          <w:szCs w:val="26"/>
        </w:rPr>
        <w:t xml:space="preserve"> руб. С</w:t>
      </w:r>
      <w:r>
        <w:rPr>
          <w:sz w:val="26"/>
          <w:szCs w:val="26"/>
        </w:rPr>
        <w:t xml:space="preserve">рок аренды земельного участка </w:t>
      </w:r>
      <w:r w:rsidR="005C6D85">
        <w:rPr>
          <w:sz w:val="26"/>
          <w:szCs w:val="26"/>
        </w:rPr>
        <w:t>10</w:t>
      </w:r>
      <w:r w:rsidRPr="00B76B8B">
        <w:rPr>
          <w:sz w:val="26"/>
          <w:szCs w:val="26"/>
        </w:rPr>
        <w:t xml:space="preserve"> лет. </w:t>
      </w:r>
      <w:r>
        <w:rPr>
          <w:sz w:val="26"/>
          <w:szCs w:val="26"/>
        </w:rPr>
        <w:t xml:space="preserve"> </w:t>
      </w:r>
    </w:p>
    <w:p w:rsidR="00B5531B" w:rsidRDefault="00B5531B" w:rsidP="00B553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8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br/>
        <w:t xml:space="preserve">     </w:t>
      </w:r>
      <w:r w:rsidRPr="00645D50">
        <w:rPr>
          <w:color w:val="000000"/>
          <w:sz w:val="26"/>
          <w:szCs w:val="26"/>
        </w:rPr>
        <w:t>Технические условия (далее - ТУ) подключения (технологического присоединения) объекта строительства к сетям инженерно-технического обеспечения:</w:t>
      </w:r>
      <w:r>
        <w:rPr>
          <w:color w:val="000000"/>
          <w:sz w:val="26"/>
          <w:szCs w:val="26"/>
        </w:rPr>
        <w:br/>
      </w: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 для присоединения к электрическим сетям от </w:t>
      </w:r>
      <w:r w:rsidR="009E0C86">
        <w:rPr>
          <w:color w:val="000000"/>
          <w:sz w:val="26"/>
          <w:szCs w:val="26"/>
        </w:rPr>
        <w:t>22.05.2019</w:t>
      </w:r>
      <w:r w:rsidRPr="00645D50">
        <w:rPr>
          <w:color w:val="000000"/>
          <w:sz w:val="26"/>
          <w:szCs w:val="26"/>
        </w:rPr>
        <w:t>. договор №13/2019-</w:t>
      </w:r>
      <w:proofErr w:type="spellStart"/>
      <w:r w:rsidRPr="00645D50">
        <w:rPr>
          <w:color w:val="000000"/>
          <w:sz w:val="26"/>
          <w:szCs w:val="26"/>
        </w:rPr>
        <w:t>РИ</w:t>
      </w:r>
      <w:proofErr w:type="spellEnd"/>
      <w:r w:rsidRPr="00645D50">
        <w:rPr>
          <w:color w:val="000000"/>
          <w:sz w:val="26"/>
          <w:szCs w:val="26"/>
        </w:rPr>
        <w:t xml:space="preserve"> (филиал </w:t>
      </w:r>
      <w:proofErr w:type="spellStart"/>
      <w:r w:rsidRPr="00645D50">
        <w:rPr>
          <w:color w:val="000000"/>
          <w:sz w:val="26"/>
          <w:szCs w:val="26"/>
        </w:rPr>
        <w:t>ПАО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МРСК</w:t>
      </w:r>
      <w:proofErr w:type="spellEnd"/>
      <w:r w:rsidRPr="00645D50">
        <w:rPr>
          <w:color w:val="000000"/>
          <w:sz w:val="26"/>
          <w:szCs w:val="26"/>
        </w:rPr>
        <w:t xml:space="preserve"> Северного Кавказа»- «</w:t>
      </w:r>
      <w:proofErr w:type="spellStart"/>
      <w:r w:rsidRPr="00645D50">
        <w:rPr>
          <w:color w:val="000000"/>
          <w:sz w:val="26"/>
          <w:szCs w:val="26"/>
        </w:rPr>
        <w:t>Ингушэнерго</w:t>
      </w:r>
      <w:proofErr w:type="spellEnd"/>
      <w:r w:rsidRPr="00645D50">
        <w:rPr>
          <w:color w:val="000000"/>
          <w:sz w:val="26"/>
          <w:szCs w:val="26"/>
        </w:rPr>
        <w:t xml:space="preserve">»), максимальная мощность присоединяемых </w:t>
      </w:r>
      <w:proofErr w:type="spellStart"/>
      <w:r w:rsidRPr="00645D50">
        <w:rPr>
          <w:color w:val="000000"/>
          <w:sz w:val="26"/>
          <w:szCs w:val="26"/>
        </w:rPr>
        <w:t>энергопринимающих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усторойств</w:t>
      </w:r>
      <w:proofErr w:type="spellEnd"/>
      <w:r w:rsidRPr="00645D50">
        <w:rPr>
          <w:color w:val="000000"/>
          <w:sz w:val="26"/>
          <w:szCs w:val="26"/>
        </w:rPr>
        <w:t xml:space="preserve"> - 10 кВт, точка присоединения: </w:t>
      </w:r>
      <w:proofErr w:type="spellStart"/>
      <w:proofErr w:type="gramStart"/>
      <w:r w:rsidRPr="00645D50">
        <w:rPr>
          <w:color w:val="000000"/>
          <w:sz w:val="26"/>
          <w:szCs w:val="26"/>
        </w:rPr>
        <w:t>ВЛ</w:t>
      </w:r>
      <w:proofErr w:type="spellEnd"/>
      <w:r w:rsidRPr="00645D50">
        <w:rPr>
          <w:color w:val="000000"/>
          <w:sz w:val="26"/>
          <w:szCs w:val="26"/>
        </w:rPr>
        <w:t xml:space="preserve">-0,4 </w:t>
      </w:r>
      <w:proofErr w:type="spellStart"/>
      <w:r w:rsidRPr="00645D50">
        <w:rPr>
          <w:color w:val="000000"/>
          <w:sz w:val="26"/>
          <w:szCs w:val="26"/>
        </w:rPr>
        <w:t>кВ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ТП</w:t>
      </w:r>
      <w:proofErr w:type="spellEnd"/>
      <w:r w:rsidRPr="00645D50">
        <w:rPr>
          <w:color w:val="000000"/>
          <w:sz w:val="26"/>
          <w:szCs w:val="26"/>
        </w:rPr>
        <w:t xml:space="preserve"> 5-4 Ф-5, </w:t>
      </w:r>
      <w:r w:rsidRPr="00645D50">
        <w:rPr>
          <w:color w:val="FF0000"/>
          <w:sz w:val="26"/>
          <w:szCs w:val="26"/>
        </w:rPr>
        <w:t>предельная свободная мощность – 6 кВт</w:t>
      </w:r>
      <w:r w:rsidRPr="00645D50">
        <w:rPr>
          <w:color w:val="000000"/>
          <w:sz w:val="26"/>
          <w:szCs w:val="26"/>
        </w:rPr>
        <w:t xml:space="preserve">, срок действия ТУ – 6 месяцев со дня заключения </w:t>
      </w:r>
      <w:r w:rsidRPr="00645D50">
        <w:rPr>
          <w:color w:val="000000"/>
          <w:sz w:val="26"/>
          <w:szCs w:val="26"/>
        </w:rPr>
        <w:lastRenderedPageBreak/>
        <w:t xml:space="preserve">договора об осуществлении технологического присоединения к электрическим сетям, срок выполнения мероприятий по технологическому присоединению объекта – 4 месяца со дня заключения договора об осуществлении технологического присоединения, размер платы за технологическое присоединение – </w:t>
      </w:r>
      <w:r w:rsidR="009E0C86">
        <w:rPr>
          <w:color w:val="000000"/>
          <w:sz w:val="26"/>
          <w:szCs w:val="26"/>
        </w:rPr>
        <w:t xml:space="preserve">5787 </w:t>
      </w:r>
      <w:r w:rsidRPr="00645D50">
        <w:rPr>
          <w:color w:val="000000"/>
          <w:sz w:val="26"/>
          <w:szCs w:val="26"/>
        </w:rPr>
        <w:t>руб. 73 коп.</w:t>
      </w:r>
      <w:proofErr w:type="gramEnd"/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</w:t>
      </w:r>
      <w:proofErr w:type="spellStart"/>
      <w:r w:rsidRPr="00645D50">
        <w:rPr>
          <w:color w:val="000000"/>
          <w:sz w:val="26"/>
          <w:szCs w:val="26"/>
        </w:rPr>
        <w:t>МУП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Сунжа</w:t>
      </w:r>
      <w:proofErr w:type="spellEnd"/>
      <w:r w:rsidRPr="00645D50">
        <w:rPr>
          <w:color w:val="000000"/>
          <w:sz w:val="26"/>
          <w:szCs w:val="26"/>
        </w:rPr>
        <w:t xml:space="preserve">-Водоканал» № 05 от  </w:t>
      </w:r>
      <w:proofErr w:type="spellStart"/>
      <w:r w:rsidR="009E0C86">
        <w:rPr>
          <w:color w:val="000000"/>
          <w:sz w:val="26"/>
          <w:szCs w:val="26"/>
        </w:rPr>
        <w:t>21</w:t>
      </w:r>
      <w:r w:rsidRPr="00645D50">
        <w:rPr>
          <w:color w:val="000000"/>
          <w:sz w:val="26"/>
          <w:szCs w:val="26"/>
        </w:rPr>
        <w:t>.0</w:t>
      </w:r>
      <w:r w:rsidR="009E0C86">
        <w:rPr>
          <w:color w:val="000000"/>
          <w:sz w:val="26"/>
          <w:szCs w:val="26"/>
        </w:rPr>
        <w:t>4</w:t>
      </w:r>
      <w:r w:rsidRPr="00645D50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Pr="00645D50">
        <w:rPr>
          <w:color w:val="000000"/>
          <w:sz w:val="26"/>
          <w:szCs w:val="26"/>
        </w:rPr>
        <w:t>г</w:t>
      </w:r>
      <w:proofErr w:type="spellEnd"/>
      <w:r w:rsidRPr="00645D50">
        <w:rPr>
          <w:color w:val="000000"/>
          <w:sz w:val="26"/>
          <w:szCs w:val="26"/>
        </w:rPr>
        <w:t xml:space="preserve">. на водоснабжение и водоотведение), водоснабжение осуществить от водопровода </w:t>
      </w:r>
      <w:r w:rsidRPr="00645D50">
        <w:rPr>
          <w:color w:val="000000"/>
          <w:sz w:val="26"/>
          <w:szCs w:val="26"/>
          <w:lang w:val="en-US"/>
        </w:rPr>
        <w:t>d</w:t>
      </w:r>
      <w:r w:rsidRPr="00645D50">
        <w:rPr>
          <w:color w:val="000000"/>
          <w:sz w:val="26"/>
          <w:szCs w:val="26"/>
        </w:rPr>
        <w:t>-</w:t>
      </w:r>
      <w:proofErr w:type="spellStart"/>
      <w:r w:rsidRPr="00645D50">
        <w:rPr>
          <w:color w:val="000000"/>
          <w:sz w:val="26"/>
          <w:szCs w:val="26"/>
        </w:rPr>
        <w:t>160м</w:t>
      </w:r>
      <w:proofErr w:type="spellEnd"/>
      <w:r w:rsidRPr="00645D50">
        <w:rPr>
          <w:color w:val="000000"/>
          <w:sz w:val="26"/>
          <w:szCs w:val="26"/>
        </w:rPr>
        <w:t>. проходящего по ул.</w:t>
      </w:r>
      <w:r>
        <w:rPr>
          <w:color w:val="000000"/>
          <w:sz w:val="26"/>
          <w:szCs w:val="26"/>
        </w:rPr>
        <w:t xml:space="preserve"> </w:t>
      </w:r>
      <w:r w:rsidR="009E0C86">
        <w:rPr>
          <w:color w:val="000000"/>
          <w:sz w:val="26"/>
          <w:szCs w:val="26"/>
        </w:rPr>
        <w:t>Гайдара, 46</w:t>
      </w:r>
      <w:r w:rsidRPr="00645D50">
        <w:rPr>
          <w:color w:val="000000"/>
          <w:sz w:val="26"/>
          <w:szCs w:val="26"/>
        </w:rPr>
        <w:t xml:space="preserve">, диаметр трубы </w:t>
      </w:r>
      <w:proofErr w:type="spellStart"/>
      <w:r w:rsidRPr="00645D50">
        <w:rPr>
          <w:color w:val="000000"/>
          <w:sz w:val="26"/>
          <w:szCs w:val="26"/>
        </w:rPr>
        <w:t>25мм</w:t>
      </w:r>
      <w:proofErr w:type="spellEnd"/>
      <w:r w:rsidRPr="00645D50">
        <w:rPr>
          <w:color w:val="000000"/>
          <w:sz w:val="26"/>
          <w:szCs w:val="26"/>
        </w:rPr>
        <w:t>, максимальная нагрузка – 5 атм., предельная свободная мощность – 3,5 атм., срок действия ТУ - 3 года, срок подключения (технического присоединения) объекта – 1</w:t>
      </w:r>
      <w:r w:rsidR="009E0C86">
        <w:rPr>
          <w:color w:val="000000"/>
          <w:sz w:val="26"/>
          <w:szCs w:val="26"/>
        </w:rPr>
        <w:t xml:space="preserve"> год, плата за подключение -  17</w:t>
      </w:r>
      <w:r w:rsidRPr="00645D50">
        <w:rPr>
          <w:color w:val="000000"/>
          <w:sz w:val="26"/>
          <w:szCs w:val="26"/>
        </w:rPr>
        <w:t>00 (одиннадцать тысяч) руб.</w:t>
      </w:r>
      <w:proofErr w:type="gramEnd"/>
    </w:p>
    <w:p w:rsidR="00645D50" w:rsidRDefault="00645D50" w:rsidP="00645D50">
      <w:pPr>
        <w:ind w:left="142"/>
        <w:jc w:val="both"/>
        <w:rPr>
          <w:color w:val="000000"/>
          <w:sz w:val="26"/>
          <w:szCs w:val="26"/>
        </w:rPr>
      </w:pPr>
    </w:p>
    <w:p w:rsidR="00645D50" w:rsidRPr="00645D50" w:rsidRDefault="00645D50" w:rsidP="00645D50">
      <w:pPr>
        <w:ind w:left="142"/>
        <w:jc w:val="both"/>
        <w:rPr>
          <w:sz w:val="26"/>
          <w:szCs w:val="26"/>
        </w:rPr>
      </w:pPr>
      <w:r>
        <w:t>-</w:t>
      </w:r>
      <w:r w:rsidRPr="00645D50">
        <w:rPr>
          <w:sz w:val="26"/>
          <w:szCs w:val="26"/>
        </w:rPr>
        <w:t>Технические условия на подключение к сетям газораспределения (</w:t>
      </w:r>
      <w:proofErr w:type="spellStart"/>
      <w:r w:rsidRPr="00645D50">
        <w:rPr>
          <w:sz w:val="26"/>
          <w:szCs w:val="26"/>
        </w:rPr>
        <w:t>РЭУ</w:t>
      </w:r>
      <w:proofErr w:type="spellEnd"/>
      <w:r w:rsidRPr="00645D50">
        <w:rPr>
          <w:sz w:val="26"/>
          <w:szCs w:val="26"/>
        </w:rPr>
        <w:t xml:space="preserve"> Сунженского района при АО «Газпром газораспределение Назрань») №</w:t>
      </w:r>
      <w:r w:rsidR="009E0C86">
        <w:rPr>
          <w:sz w:val="26"/>
          <w:szCs w:val="26"/>
        </w:rPr>
        <w:t>27</w:t>
      </w:r>
      <w:r w:rsidRPr="00645D50">
        <w:rPr>
          <w:sz w:val="26"/>
          <w:szCs w:val="26"/>
        </w:rPr>
        <w:t xml:space="preserve"> от </w:t>
      </w:r>
      <w:proofErr w:type="spellStart"/>
      <w:r w:rsidR="009E0C86">
        <w:rPr>
          <w:sz w:val="26"/>
          <w:szCs w:val="26"/>
        </w:rPr>
        <w:t>23</w:t>
      </w:r>
      <w:r w:rsidR="00B40CC3">
        <w:rPr>
          <w:sz w:val="26"/>
          <w:szCs w:val="26"/>
        </w:rPr>
        <w:t>.0</w:t>
      </w:r>
      <w:r w:rsidR="009E0C86">
        <w:rPr>
          <w:sz w:val="26"/>
          <w:szCs w:val="26"/>
        </w:rPr>
        <w:t>5</w:t>
      </w:r>
      <w:r w:rsidRPr="00645D50">
        <w:rPr>
          <w:sz w:val="26"/>
          <w:szCs w:val="26"/>
        </w:rPr>
        <w:t>.201</w:t>
      </w:r>
      <w:r w:rsidR="00B40CC3">
        <w:rPr>
          <w:sz w:val="26"/>
          <w:szCs w:val="26"/>
        </w:rPr>
        <w:t>9</w:t>
      </w:r>
      <w:r w:rsidRPr="00645D50">
        <w:rPr>
          <w:sz w:val="26"/>
          <w:szCs w:val="26"/>
        </w:rPr>
        <w:t>г</w:t>
      </w:r>
      <w:proofErr w:type="spellEnd"/>
      <w:r w:rsidRPr="00645D50">
        <w:rPr>
          <w:sz w:val="26"/>
          <w:szCs w:val="26"/>
        </w:rPr>
        <w:t xml:space="preserve">.; источник газоснабжения с указанием точки подключения – существующий надземный газопровод низкого давления </w:t>
      </w:r>
      <w:r w:rsidRPr="00645D50">
        <w:rPr>
          <w:sz w:val="26"/>
          <w:szCs w:val="26"/>
          <w:lang w:val="en-US"/>
        </w:rPr>
        <w:t>d</w:t>
      </w:r>
      <w:r w:rsidRPr="00645D50">
        <w:rPr>
          <w:sz w:val="26"/>
          <w:szCs w:val="26"/>
        </w:rPr>
        <w:t>-</w:t>
      </w:r>
      <w:proofErr w:type="spellStart"/>
      <w:r w:rsidRPr="00645D50">
        <w:rPr>
          <w:sz w:val="26"/>
          <w:szCs w:val="26"/>
        </w:rPr>
        <w:t>89мм</w:t>
      </w:r>
      <w:proofErr w:type="spellEnd"/>
      <w:r w:rsidRPr="00645D50">
        <w:rPr>
          <w:sz w:val="26"/>
          <w:szCs w:val="26"/>
        </w:rPr>
        <w:t xml:space="preserve">, проходящий по </w:t>
      </w:r>
      <w:proofErr w:type="spellStart"/>
      <w:r w:rsidRPr="00645D50">
        <w:rPr>
          <w:sz w:val="26"/>
          <w:szCs w:val="26"/>
        </w:rPr>
        <w:t>ул</w:t>
      </w:r>
      <w:proofErr w:type="gramStart"/>
      <w:r w:rsidRPr="00645D50">
        <w:rPr>
          <w:sz w:val="26"/>
          <w:szCs w:val="26"/>
        </w:rPr>
        <w:t>.</w:t>
      </w:r>
      <w:r w:rsidR="00B40CC3">
        <w:rPr>
          <w:sz w:val="26"/>
          <w:szCs w:val="26"/>
        </w:rPr>
        <w:t>Д</w:t>
      </w:r>
      <w:proofErr w:type="gramEnd"/>
      <w:r w:rsidR="00B40CC3">
        <w:rPr>
          <w:sz w:val="26"/>
          <w:szCs w:val="26"/>
        </w:rPr>
        <w:t>емченко,4</w:t>
      </w:r>
      <w:proofErr w:type="spellEnd"/>
      <w:r w:rsidRPr="00645D50">
        <w:rPr>
          <w:sz w:val="26"/>
          <w:szCs w:val="26"/>
        </w:rPr>
        <w:t xml:space="preserve">; максимальная нагрузка - 5 куб. метров в час, </w:t>
      </w:r>
      <w:r w:rsidRPr="00645D50">
        <w:rPr>
          <w:color w:val="000000"/>
          <w:sz w:val="26"/>
          <w:szCs w:val="26"/>
        </w:rPr>
        <w:t>предельная свободная мощность – 2,8 куб. метров в час,</w:t>
      </w:r>
      <w:r w:rsidRPr="00645D50">
        <w:rPr>
          <w:sz w:val="26"/>
          <w:szCs w:val="26"/>
        </w:rPr>
        <w:t xml:space="preserve"> срок действия ТУ составляет 2 года, </w:t>
      </w:r>
      <w:r w:rsidRPr="00645D50">
        <w:rPr>
          <w:color w:val="000000"/>
          <w:sz w:val="26"/>
          <w:szCs w:val="26"/>
        </w:rPr>
        <w:t>срок подключения объекта капитального строительства – определяется готовностью заказчика, плата</w:t>
      </w:r>
      <w:r w:rsidRPr="00645D50">
        <w:rPr>
          <w:sz w:val="26"/>
          <w:szCs w:val="26"/>
        </w:rPr>
        <w:t xml:space="preserve"> за подключение определяется в соответствии с Решением </w:t>
      </w:r>
      <w:proofErr w:type="spellStart"/>
      <w:r w:rsidRPr="00645D50">
        <w:rPr>
          <w:sz w:val="26"/>
          <w:szCs w:val="26"/>
        </w:rPr>
        <w:t>РЭК</w:t>
      </w:r>
      <w:proofErr w:type="spellEnd"/>
      <w:r w:rsidRPr="00645D50">
        <w:rPr>
          <w:sz w:val="26"/>
          <w:szCs w:val="26"/>
        </w:rPr>
        <w:t xml:space="preserve"> </w:t>
      </w:r>
      <w:proofErr w:type="spellStart"/>
      <w:r w:rsidRPr="00645D50">
        <w:rPr>
          <w:sz w:val="26"/>
          <w:szCs w:val="26"/>
        </w:rPr>
        <w:t>РИ</w:t>
      </w:r>
      <w:proofErr w:type="spellEnd"/>
      <w:r w:rsidRPr="00645D50">
        <w:rPr>
          <w:sz w:val="26"/>
          <w:szCs w:val="26"/>
        </w:rPr>
        <w:t xml:space="preserve"> от </w:t>
      </w:r>
      <w:proofErr w:type="spellStart"/>
      <w:r w:rsidRPr="00645D50">
        <w:rPr>
          <w:sz w:val="26"/>
          <w:szCs w:val="26"/>
        </w:rPr>
        <w:t>27.12.2017г</w:t>
      </w:r>
      <w:proofErr w:type="spellEnd"/>
      <w:r w:rsidRPr="00645D50">
        <w:rPr>
          <w:sz w:val="26"/>
          <w:szCs w:val="26"/>
        </w:rPr>
        <w:t>. №23.</w:t>
      </w:r>
    </w:p>
    <w:p w:rsidR="00645D50" w:rsidRDefault="00645D50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5D50" w:rsidRDefault="00645D50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52C0A" w:rsidRDefault="00F52C0A" w:rsidP="00F52C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B40CC3">
        <w:rPr>
          <w:b/>
          <w:sz w:val="26"/>
          <w:szCs w:val="26"/>
        </w:rPr>
        <w:t>ЛОТ №2</w:t>
      </w:r>
      <w:r w:rsidRPr="00F3429A"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- земельный участок с кадастровым номером </w:t>
      </w:r>
      <w:r>
        <w:rPr>
          <w:sz w:val="26"/>
          <w:szCs w:val="26"/>
        </w:rPr>
        <w:t>06:02:0100003:205</w:t>
      </w:r>
      <w:r w:rsidR="009E0C86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A32BF3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</w:t>
      </w:r>
      <w:r w:rsidR="009E0C86">
        <w:rPr>
          <w:sz w:val="26"/>
          <w:szCs w:val="26"/>
        </w:rPr>
        <w:t>440</w:t>
      </w:r>
      <w:r w:rsidRPr="00A32BF3">
        <w:rPr>
          <w:sz w:val="26"/>
          <w:szCs w:val="26"/>
        </w:rPr>
        <w:t xml:space="preserve"> </w:t>
      </w:r>
      <w:proofErr w:type="spellStart"/>
      <w:r w:rsidRPr="00A32BF3">
        <w:rPr>
          <w:sz w:val="26"/>
          <w:szCs w:val="26"/>
        </w:rPr>
        <w:t>кв.м</w:t>
      </w:r>
      <w:proofErr w:type="spellEnd"/>
      <w:r w:rsidRPr="00A32BF3">
        <w:rPr>
          <w:sz w:val="26"/>
          <w:szCs w:val="26"/>
        </w:rPr>
        <w:t xml:space="preserve">., из категории земель населенных пунктов, с видом разрешенного использования </w:t>
      </w:r>
      <w:r>
        <w:rPr>
          <w:sz w:val="26"/>
          <w:szCs w:val="26"/>
        </w:rPr>
        <w:t>–</w:t>
      </w:r>
      <w:r w:rsidRPr="00A32BF3">
        <w:rPr>
          <w:sz w:val="26"/>
          <w:szCs w:val="26"/>
        </w:rPr>
        <w:t xml:space="preserve"> </w:t>
      </w:r>
      <w:r w:rsidR="009E0C86">
        <w:rPr>
          <w:sz w:val="26"/>
          <w:szCs w:val="26"/>
        </w:rPr>
        <w:t>спорт</w:t>
      </w:r>
      <w:r w:rsidRPr="00A32BF3">
        <w:rPr>
          <w:sz w:val="26"/>
          <w:szCs w:val="26"/>
        </w:rPr>
        <w:t>. Адрес (адресный ориентир): Российская Федерация, Республика Ингушетия, МО</w:t>
      </w:r>
      <w:r>
        <w:rPr>
          <w:sz w:val="26"/>
          <w:szCs w:val="26"/>
        </w:rPr>
        <w:t xml:space="preserve">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ул. </w:t>
      </w:r>
      <w:r w:rsidR="009E0C86">
        <w:rPr>
          <w:sz w:val="26"/>
          <w:szCs w:val="26"/>
        </w:rPr>
        <w:t>Гайдара, 42</w:t>
      </w:r>
      <w:r>
        <w:rPr>
          <w:sz w:val="26"/>
          <w:szCs w:val="26"/>
        </w:rPr>
        <w:t>.</w:t>
      </w:r>
    </w:p>
    <w:p w:rsidR="00F52C0A" w:rsidRDefault="00F52C0A" w:rsidP="00F52C0A">
      <w:pPr>
        <w:jc w:val="both"/>
        <w:rPr>
          <w:b/>
          <w:sz w:val="26"/>
          <w:szCs w:val="26"/>
        </w:rPr>
      </w:pPr>
    </w:p>
    <w:p w:rsidR="00F52C0A" w:rsidRPr="001A2F57" w:rsidRDefault="00F52C0A" w:rsidP="00F52C0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9E0C86">
        <w:rPr>
          <w:sz w:val="26"/>
          <w:szCs w:val="26"/>
        </w:rPr>
        <w:t>11000</w:t>
      </w:r>
      <w:r w:rsidRPr="00B76B8B">
        <w:rPr>
          <w:sz w:val="26"/>
          <w:szCs w:val="26"/>
        </w:rPr>
        <w:t xml:space="preserve"> (</w:t>
      </w:r>
      <w:r w:rsidR="009E0C86">
        <w:rPr>
          <w:sz w:val="26"/>
          <w:szCs w:val="26"/>
        </w:rPr>
        <w:t>одиннадцать тысяч</w:t>
      </w:r>
      <w:r w:rsidRPr="00B76B8B">
        <w:rPr>
          <w:sz w:val="26"/>
          <w:szCs w:val="26"/>
        </w:rPr>
        <w:t xml:space="preserve">) руб., шаг повышения аукциона 3% - </w:t>
      </w:r>
      <w:r w:rsidR="009E0C86">
        <w:rPr>
          <w:sz w:val="26"/>
          <w:szCs w:val="26"/>
        </w:rPr>
        <w:t>165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9E0C86">
        <w:rPr>
          <w:sz w:val="26"/>
          <w:szCs w:val="26"/>
        </w:rPr>
        <w:t>сто шестьдесят пять</w:t>
      </w:r>
      <w:r w:rsidRPr="00B76B8B">
        <w:rPr>
          <w:sz w:val="26"/>
          <w:szCs w:val="26"/>
        </w:rPr>
        <w:t xml:space="preserve"> </w:t>
      </w:r>
      <w:proofErr w:type="spellStart"/>
      <w:r w:rsidRPr="00B76B8B">
        <w:rPr>
          <w:sz w:val="26"/>
          <w:szCs w:val="26"/>
        </w:rPr>
        <w:t>руб</w:t>
      </w:r>
      <w:proofErr w:type="spellEnd"/>
      <w:r w:rsidR="009E0C86">
        <w:rPr>
          <w:sz w:val="26"/>
          <w:szCs w:val="26"/>
        </w:rPr>
        <w:t>)</w:t>
      </w:r>
      <w:r w:rsidRPr="00B76B8B">
        <w:rPr>
          <w:sz w:val="26"/>
          <w:szCs w:val="26"/>
        </w:rPr>
        <w:t xml:space="preserve">., размер задатка составляет 20% от размера начальной цены аукциона и равен </w:t>
      </w:r>
      <w:r w:rsidR="009E0C86">
        <w:rPr>
          <w:sz w:val="26"/>
          <w:szCs w:val="26"/>
        </w:rPr>
        <w:t>2200</w:t>
      </w:r>
      <w:r w:rsidRPr="00B76B8B">
        <w:rPr>
          <w:sz w:val="26"/>
          <w:szCs w:val="26"/>
        </w:rPr>
        <w:t xml:space="preserve"> (</w:t>
      </w:r>
      <w:r w:rsidR="009E0C86">
        <w:rPr>
          <w:sz w:val="26"/>
          <w:szCs w:val="26"/>
        </w:rPr>
        <w:t>две тысячи двести</w:t>
      </w:r>
      <w:proofErr w:type="gramStart"/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>)</w:t>
      </w:r>
      <w:proofErr w:type="gramEnd"/>
      <w:r w:rsidRPr="00B76B8B">
        <w:rPr>
          <w:sz w:val="26"/>
          <w:szCs w:val="26"/>
        </w:rPr>
        <w:t xml:space="preserve"> руб. С</w:t>
      </w:r>
      <w:r>
        <w:rPr>
          <w:sz w:val="26"/>
          <w:szCs w:val="26"/>
        </w:rPr>
        <w:t>рок аренды земельного участка 10</w:t>
      </w:r>
      <w:r w:rsidRPr="00B76B8B">
        <w:rPr>
          <w:sz w:val="26"/>
          <w:szCs w:val="26"/>
        </w:rPr>
        <w:t xml:space="preserve"> лет. </w:t>
      </w:r>
      <w:r>
        <w:rPr>
          <w:sz w:val="26"/>
          <w:szCs w:val="26"/>
        </w:rPr>
        <w:t xml:space="preserve"> </w:t>
      </w:r>
    </w:p>
    <w:p w:rsidR="00F52C0A" w:rsidRDefault="00F52C0A" w:rsidP="00F52C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9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B40CC3" w:rsidRDefault="00B40CC3" w:rsidP="00F52C0A">
      <w:pPr>
        <w:jc w:val="both"/>
        <w:rPr>
          <w:sz w:val="26"/>
          <w:szCs w:val="26"/>
        </w:rPr>
      </w:pPr>
    </w:p>
    <w:p w:rsidR="00B40CC3" w:rsidRDefault="00B40CC3" w:rsidP="00B40CC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 для присоединения к электрическим сетям от </w:t>
      </w:r>
      <w:proofErr w:type="spellStart"/>
      <w:r w:rsidR="009E0C86">
        <w:rPr>
          <w:color w:val="000000"/>
          <w:sz w:val="26"/>
          <w:szCs w:val="26"/>
        </w:rPr>
        <w:t>22</w:t>
      </w:r>
      <w:r w:rsidRPr="00645D50">
        <w:rPr>
          <w:color w:val="000000"/>
          <w:sz w:val="26"/>
          <w:szCs w:val="26"/>
        </w:rPr>
        <w:t>.0</w:t>
      </w:r>
      <w:r w:rsidR="009E0C86">
        <w:rPr>
          <w:color w:val="000000"/>
          <w:sz w:val="26"/>
          <w:szCs w:val="26"/>
        </w:rPr>
        <w:t>5</w:t>
      </w:r>
      <w:r w:rsidRPr="00645D50">
        <w:rPr>
          <w:color w:val="000000"/>
          <w:sz w:val="26"/>
          <w:szCs w:val="26"/>
        </w:rPr>
        <w:t>.2019г</w:t>
      </w:r>
      <w:proofErr w:type="spellEnd"/>
      <w:r w:rsidRPr="00645D5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договор №1</w:t>
      </w:r>
      <w:r w:rsidR="009E0C86">
        <w:rPr>
          <w:color w:val="000000"/>
          <w:sz w:val="26"/>
          <w:szCs w:val="26"/>
        </w:rPr>
        <w:t>5</w:t>
      </w:r>
      <w:r w:rsidRPr="00645D50">
        <w:rPr>
          <w:color w:val="000000"/>
          <w:sz w:val="26"/>
          <w:szCs w:val="26"/>
        </w:rPr>
        <w:t>/2019-</w:t>
      </w:r>
      <w:proofErr w:type="spellStart"/>
      <w:r w:rsidRPr="00645D50">
        <w:rPr>
          <w:color w:val="000000"/>
          <w:sz w:val="26"/>
          <w:szCs w:val="26"/>
        </w:rPr>
        <w:t>РИ</w:t>
      </w:r>
      <w:proofErr w:type="spellEnd"/>
      <w:r w:rsidRPr="00645D50">
        <w:rPr>
          <w:color w:val="000000"/>
          <w:sz w:val="26"/>
          <w:szCs w:val="26"/>
        </w:rPr>
        <w:t xml:space="preserve"> (филиал </w:t>
      </w:r>
      <w:proofErr w:type="spellStart"/>
      <w:r w:rsidRPr="00645D50">
        <w:rPr>
          <w:color w:val="000000"/>
          <w:sz w:val="26"/>
          <w:szCs w:val="26"/>
        </w:rPr>
        <w:t>ПАО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МРСК</w:t>
      </w:r>
      <w:proofErr w:type="spellEnd"/>
      <w:r w:rsidRPr="00645D50">
        <w:rPr>
          <w:color w:val="000000"/>
          <w:sz w:val="26"/>
          <w:szCs w:val="26"/>
        </w:rPr>
        <w:t xml:space="preserve"> Северного Кавказа»- «</w:t>
      </w:r>
      <w:proofErr w:type="spellStart"/>
      <w:r w:rsidRPr="00645D50">
        <w:rPr>
          <w:color w:val="000000"/>
          <w:sz w:val="26"/>
          <w:szCs w:val="26"/>
        </w:rPr>
        <w:t>Ингушэнерго</w:t>
      </w:r>
      <w:proofErr w:type="spellEnd"/>
      <w:r w:rsidRPr="00645D50">
        <w:rPr>
          <w:color w:val="000000"/>
          <w:sz w:val="26"/>
          <w:szCs w:val="26"/>
        </w:rPr>
        <w:t xml:space="preserve">»), максимальная мощность присоединяемых </w:t>
      </w:r>
      <w:proofErr w:type="spellStart"/>
      <w:r w:rsidRPr="00645D50">
        <w:rPr>
          <w:color w:val="000000"/>
          <w:sz w:val="26"/>
          <w:szCs w:val="26"/>
        </w:rPr>
        <w:t>энергопринимающих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усторойств</w:t>
      </w:r>
      <w:proofErr w:type="spellEnd"/>
      <w:r w:rsidRPr="00645D50">
        <w:rPr>
          <w:color w:val="000000"/>
          <w:sz w:val="26"/>
          <w:szCs w:val="26"/>
        </w:rPr>
        <w:t xml:space="preserve"> - 10 кВт, точка присоединения: </w:t>
      </w:r>
      <w:proofErr w:type="spellStart"/>
      <w:proofErr w:type="gramStart"/>
      <w:r w:rsidRPr="00645D50">
        <w:rPr>
          <w:color w:val="000000"/>
          <w:sz w:val="26"/>
          <w:szCs w:val="26"/>
        </w:rPr>
        <w:t>ВЛ</w:t>
      </w:r>
      <w:proofErr w:type="spellEnd"/>
      <w:r w:rsidRPr="00645D50">
        <w:rPr>
          <w:color w:val="000000"/>
          <w:sz w:val="26"/>
          <w:szCs w:val="26"/>
        </w:rPr>
        <w:t xml:space="preserve">-0,4 </w:t>
      </w:r>
      <w:proofErr w:type="spellStart"/>
      <w:r w:rsidRPr="00645D50">
        <w:rPr>
          <w:color w:val="000000"/>
          <w:sz w:val="26"/>
          <w:szCs w:val="26"/>
        </w:rPr>
        <w:t>кВ</w:t>
      </w:r>
      <w:proofErr w:type="spellEnd"/>
      <w:r w:rsidRPr="00645D50">
        <w:rPr>
          <w:color w:val="000000"/>
          <w:sz w:val="26"/>
          <w:szCs w:val="26"/>
        </w:rPr>
        <w:t xml:space="preserve"> </w:t>
      </w:r>
      <w:proofErr w:type="spellStart"/>
      <w:r w:rsidRPr="00645D50">
        <w:rPr>
          <w:color w:val="000000"/>
          <w:sz w:val="26"/>
          <w:szCs w:val="26"/>
        </w:rPr>
        <w:t>ТП</w:t>
      </w:r>
      <w:proofErr w:type="spellEnd"/>
      <w:r w:rsidRPr="00645D50">
        <w:rPr>
          <w:color w:val="000000"/>
          <w:sz w:val="26"/>
          <w:szCs w:val="26"/>
        </w:rPr>
        <w:t xml:space="preserve"> 5-4 Ф-5, </w:t>
      </w:r>
      <w:r w:rsidRPr="00645D50">
        <w:rPr>
          <w:color w:val="FF0000"/>
          <w:sz w:val="26"/>
          <w:szCs w:val="26"/>
        </w:rPr>
        <w:t>предельная свободная мощность – 6 кВт</w:t>
      </w:r>
      <w:r w:rsidRPr="00645D50">
        <w:rPr>
          <w:color w:val="000000"/>
          <w:sz w:val="26"/>
          <w:szCs w:val="26"/>
        </w:rPr>
        <w:t xml:space="preserve">, срок действия ТУ – 6 месяцев со дня заключения договора об </w:t>
      </w:r>
      <w:r w:rsidRPr="00645D50">
        <w:rPr>
          <w:color w:val="000000"/>
          <w:sz w:val="26"/>
          <w:szCs w:val="26"/>
        </w:rPr>
        <w:lastRenderedPageBreak/>
        <w:t xml:space="preserve">осуществлении технологического присоединения к электрическим сетям, срок выполнения мероприятий по технологическому присоединению объекта – 4 месяца со дня заключения договора об осуществлении технологического присоединения, размер платы за технологическое присоединение – </w:t>
      </w:r>
      <w:r w:rsidR="009E0C86">
        <w:rPr>
          <w:color w:val="000000"/>
          <w:sz w:val="26"/>
          <w:szCs w:val="26"/>
        </w:rPr>
        <w:t>3880 руб</w:t>
      </w:r>
      <w:r w:rsidRPr="00645D50">
        <w:rPr>
          <w:color w:val="000000"/>
          <w:sz w:val="26"/>
          <w:szCs w:val="26"/>
        </w:rPr>
        <w:t>.</w:t>
      </w:r>
      <w:proofErr w:type="gramEnd"/>
    </w:p>
    <w:p w:rsidR="00B40CC3" w:rsidRDefault="00B40CC3" w:rsidP="00B40CC3">
      <w:pPr>
        <w:ind w:left="142"/>
        <w:jc w:val="both"/>
        <w:rPr>
          <w:color w:val="000000"/>
          <w:sz w:val="26"/>
          <w:szCs w:val="26"/>
        </w:rPr>
      </w:pPr>
    </w:p>
    <w:p w:rsidR="00B40CC3" w:rsidRDefault="00B40CC3" w:rsidP="00B40CC3">
      <w:pPr>
        <w:ind w:left="14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645D50">
        <w:rPr>
          <w:color w:val="000000"/>
          <w:sz w:val="26"/>
          <w:szCs w:val="26"/>
        </w:rPr>
        <w:t xml:space="preserve">Технические условия </w:t>
      </w:r>
      <w:proofErr w:type="spellStart"/>
      <w:r w:rsidRPr="00645D50">
        <w:rPr>
          <w:color w:val="000000"/>
          <w:sz w:val="26"/>
          <w:szCs w:val="26"/>
        </w:rPr>
        <w:t>МУП</w:t>
      </w:r>
      <w:proofErr w:type="spellEnd"/>
      <w:r w:rsidRPr="00645D50">
        <w:rPr>
          <w:color w:val="000000"/>
          <w:sz w:val="26"/>
          <w:szCs w:val="26"/>
        </w:rPr>
        <w:t xml:space="preserve"> «</w:t>
      </w:r>
      <w:proofErr w:type="spellStart"/>
      <w:r w:rsidRPr="00645D50">
        <w:rPr>
          <w:color w:val="000000"/>
          <w:sz w:val="26"/>
          <w:szCs w:val="26"/>
        </w:rPr>
        <w:t>Сунжа</w:t>
      </w:r>
      <w:proofErr w:type="spellEnd"/>
      <w:r w:rsidRPr="00645D50">
        <w:rPr>
          <w:color w:val="000000"/>
          <w:sz w:val="26"/>
          <w:szCs w:val="26"/>
        </w:rPr>
        <w:t xml:space="preserve">-Водоканал» № </w:t>
      </w:r>
      <w:r>
        <w:rPr>
          <w:color w:val="000000"/>
          <w:sz w:val="26"/>
          <w:szCs w:val="26"/>
        </w:rPr>
        <w:t>06</w:t>
      </w:r>
      <w:r w:rsidRPr="00645D50">
        <w:rPr>
          <w:color w:val="000000"/>
          <w:sz w:val="26"/>
          <w:szCs w:val="26"/>
        </w:rPr>
        <w:t xml:space="preserve"> от  </w:t>
      </w:r>
      <w:proofErr w:type="spellStart"/>
      <w:r w:rsidR="009E0C86">
        <w:rPr>
          <w:color w:val="000000"/>
          <w:sz w:val="26"/>
          <w:szCs w:val="26"/>
        </w:rPr>
        <w:t>21</w:t>
      </w:r>
      <w:r w:rsidRPr="00645D50">
        <w:rPr>
          <w:color w:val="000000"/>
          <w:sz w:val="26"/>
          <w:szCs w:val="26"/>
        </w:rPr>
        <w:t>.0</w:t>
      </w:r>
      <w:r w:rsidR="009E0C86">
        <w:rPr>
          <w:color w:val="000000"/>
          <w:sz w:val="26"/>
          <w:szCs w:val="26"/>
        </w:rPr>
        <w:t>5</w:t>
      </w:r>
      <w:r w:rsidRPr="00645D50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Pr="00645D50">
        <w:rPr>
          <w:color w:val="000000"/>
          <w:sz w:val="26"/>
          <w:szCs w:val="26"/>
        </w:rPr>
        <w:t>г</w:t>
      </w:r>
      <w:proofErr w:type="spellEnd"/>
      <w:r w:rsidRPr="00645D50">
        <w:rPr>
          <w:color w:val="000000"/>
          <w:sz w:val="26"/>
          <w:szCs w:val="26"/>
        </w:rPr>
        <w:t xml:space="preserve">. на водоснабжение и водоотведение), водоснабжение осуществить от водопровода </w:t>
      </w:r>
      <w:r w:rsidRPr="00645D50">
        <w:rPr>
          <w:color w:val="000000"/>
          <w:sz w:val="26"/>
          <w:szCs w:val="26"/>
          <w:lang w:val="en-US"/>
        </w:rPr>
        <w:t>d</w:t>
      </w:r>
      <w:r w:rsidRPr="00645D50">
        <w:rPr>
          <w:color w:val="000000"/>
          <w:sz w:val="26"/>
          <w:szCs w:val="26"/>
        </w:rPr>
        <w:t>-</w:t>
      </w:r>
      <w:proofErr w:type="spellStart"/>
      <w:r w:rsidRPr="00645D50">
        <w:rPr>
          <w:color w:val="000000"/>
          <w:sz w:val="26"/>
          <w:szCs w:val="26"/>
        </w:rPr>
        <w:t>160м</w:t>
      </w:r>
      <w:proofErr w:type="spellEnd"/>
      <w:r w:rsidRPr="00645D50">
        <w:rPr>
          <w:color w:val="000000"/>
          <w:sz w:val="26"/>
          <w:szCs w:val="26"/>
        </w:rPr>
        <w:t>. проходящего по ул.</w:t>
      </w:r>
      <w:r>
        <w:rPr>
          <w:color w:val="000000"/>
          <w:sz w:val="26"/>
          <w:szCs w:val="26"/>
        </w:rPr>
        <w:t xml:space="preserve"> </w:t>
      </w:r>
      <w:r w:rsidR="009E0C86">
        <w:rPr>
          <w:color w:val="000000"/>
          <w:sz w:val="26"/>
          <w:szCs w:val="26"/>
        </w:rPr>
        <w:t>Гайдара, 42</w:t>
      </w:r>
      <w:r w:rsidRPr="00645D50">
        <w:rPr>
          <w:color w:val="000000"/>
          <w:sz w:val="26"/>
          <w:szCs w:val="26"/>
        </w:rPr>
        <w:t xml:space="preserve">, диаметр трубы </w:t>
      </w:r>
      <w:proofErr w:type="spellStart"/>
      <w:r w:rsidRPr="00645D50">
        <w:rPr>
          <w:color w:val="000000"/>
          <w:sz w:val="26"/>
          <w:szCs w:val="26"/>
        </w:rPr>
        <w:t>25мм</w:t>
      </w:r>
      <w:proofErr w:type="spellEnd"/>
      <w:r w:rsidRPr="00645D50">
        <w:rPr>
          <w:color w:val="000000"/>
          <w:sz w:val="26"/>
          <w:szCs w:val="26"/>
        </w:rPr>
        <w:t>, максимальная нагрузка – 5 атм., предельная свободная мощность – 3,5 атм., срок действия ТУ - 3 года, срок подключения (технического присоединения) объекта – 1 год, плата за подключение -  1</w:t>
      </w:r>
      <w:r w:rsidR="009E0C86">
        <w:rPr>
          <w:color w:val="000000"/>
          <w:sz w:val="26"/>
          <w:szCs w:val="26"/>
        </w:rPr>
        <w:t>000</w:t>
      </w:r>
      <w:r w:rsidRPr="00645D50">
        <w:rPr>
          <w:color w:val="000000"/>
          <w:sz w:val="26"/>
          <w:szCs w:val="26"/>
        </w:rPr>
        <w:t xml:space="preserve"> руб.</w:t>
      </w:r>
      <w:proofErr w:type="gramEnd"/>
    </w:p>
    <w:p w:rsidR="00B40CC3" w:rsidRDefault="00B40CC3" w:rsidP="00B40CC3">
      <w:pPr>
        <w:ind w:left="142"/>
        <w:jc w:val="both"/>
        <w:rPr>
          <w:color w:val="000000"/>
          <w:sz w:val="26"/>
          <w:szCs w:val="26"/>
        </w:rPr>
      </w:pPr>
    </w:p>
    <w:p w:rsidR="00B40CC3" w:rsidRPr="00645D50" w:rsidRDefault="00B40CC3" w:rsidP="00B40CC3">
      <w:pPr>
        <w:ind w:left="142"/>
        <w:jc w:val="both"/>
        <w:rPr>
          <w:sz w:val="26"/>
          <w:szCs w:val="26"/>
        </w:rPr>
      </w:pPr>
      <w:r>
        <w:t>-</w:t>
      </w:r>
      <w:r w:rsidRPr="00645D50">
        <w:rPr>
          <w:sz w:val="26"/>
          <w:szCs w:val="26"/>
        </w:rPr>
        <w:t>Технические условия на подключение к сетям газораспределения (</w:t>
      </w:r>
      <w:proofErr w:type="spellStart"/>
      <w:r w:rsidRPr="00645D50">
        <w:rPr>
          <w:sz w:val="26"/>
          <w:szCs w:val="26"/>
        </w:rPr>
        <w:t>РЭУ</w:t>
      </w:r>
      <w:proofErr w:type="spellEnd"/>
      <w:r w:rsidRPr="00645D50">
        <w:rPr>
          <w:sz w:val="26"/>
          <w:szCs w:val="26"/>
        </w:rPr>
        <w:t xml:space="preserve"> Сунженского района при АО «Газпром газораспределение Назрань») №</w:t>
      </w:r>
      <w:r w:rsidR="009E0C86">
        <w:rPr>
          <w:sz w:val="26"/>
          <w:szCs w:val="26"/>
        </w:rPr>
        <w:t>28</w:t>
      </w:r>
      <w:r w:rsidRPr="00645D50">
        <w:rPr>
          <w:sz w:val="26"/>
          <w:szCs w:val="26"/>
        </w:rPr>
        <w:t xml:space="preserve"> от </w:t>
      </w:r>
      <w:proofErr w:type="spellStart"/>
      <w:r w:rsidR="009E0C86">
        <w:rPr>
          <w:sz w:val="26"/>
          <w:szCs w:val="26"/>
        </w:rPr>
        <w:t>23</w:t>
      </w:r>
      <w:r>
        <w:rPr>
          <w:sz w:val="26"/>
          <w:szCs w:val="26"/>
        </w:rPr>
        <w:t>.0</w:t>
      </w:r>
      <w:r w:rsidR="009E0C86">
        <w:rPr>
          <w:sz w:val="26"/>
          <w:szCs w:val="26"/>
        </w:rPr>
        <w:t>5</w:t>
      </w:r>
      <w:r w:rsidRPr="00645D5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645D50">
        <w:rPr>
          <w:sz w:val="26"/>
          <w:szCs w:val="26"/>
        </w:rPr>
        <w:t>г</w:t>
      </w:r>
      <w:proofErr w:type="spellEnd"/>
      <w:r w:rsidRPr="00645D50">
        <w:rPr>
          <w:sz w:val="26"/>
          <w:szCs w:val="26"/>
        </w:rPr>
        <w:t xml:space="preserve">.; источник газоснабжения с указанием точки подключения – существующий надземный газопровод низкого давления </w:t>
      </w:r>
      <w:r w:rsidRPr="00645D50">
        <w:rPr>
          <w:sz w:val="26"/>
          <w:szCs w:val="26"/>
          <w:lang w:val="en-US"/>
        </w:rPr>
        <w:t>d</w:t>
      </w:r>
      <w:r w:rsidRPr="00645D50">
        <w:rPr>
          <w:sz w:val="26"/>
          <w:szCs w:val="26"/>
        </w:rPr>
        <w:t>-</w:t>
      </w:r>
      <w:proofErr w:type="spellStart"/>
      <w:r w:rsidRPr="00645D50">
        <w:rPr>
          <w:sz w:val="26"/>
          <w:szCs w:val="26"/>
        </w:rPr>
        <w:t>89мм</w:t>
      </w:r>
      <w:proofErr w:type="spellEnd"/>
      <w:r w:rsidRPr="00645D50">
        <w:rPr>
          <w:sz w:val="26"/>
          <w:szCs w:val="26"/>
        </w:rPr>
        <w:t xml:space="preserve">, проходящий по </w:t>
      </w:r>
      <w:proofErr w:type="spellStart"/>
      <w:r w:rsidRPr="00645D50">
        <w:rPr>
          <w:sz w:val="26"/>
          <w:szCs w:val="26"/>
        </w:rPr>
        <w:t>ул</w:t>
      </w:r>
      <w:proofErr w:type="gramStart"/>
      <w:r w:rsidRPr="00645D50">
        <w:rPr>
          <w:sz w:val="26"/>
          <w:szCs w:val="26"/>
        </w:rPr>
        <w:t>.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емченко,5</w:t>
      </w:r>
      <w:proofErr w:type="spellEnd"/>
      <w:r w:rsidRPr="00645D50">
        <w:rPr>
          <w:sz w:val="26"/>
          <w:szCs w:val="26"/>
        </w:rPr>
        <w:t xml:space="preserve">; максимальная нагрузка - 5 куб. метров в час, </w:t>
      </w:r>
      <w:r w:rsidRPr="00645D50">
        <w:rPr>
          <w:color w:val="000000"/>
          <w:sz w:val="26"/>
          <w:szCs w:val="26"/>
        </w:rPr>
        <w:t>предельная свободная мощность – 2,8 куб. метров в час,</w:t>
      </w:r>
      <w:r w:rsidRPr="00645D50">
        <w:rPr>
          <w:sz w:val="26"/>
          <w:szCs w:val="26"/>
        </w:rPr>
        <w:t xml:space="preserve"> срок действия ТУ составляет 2 года, </w:t>
      </w:r>
      <w:r w:rsidRPr="00645D50">
        <w:rPr>
          <w:color w:val="000000"/>
          <w:sz w:val="26"/>
          <w:szCs w:val="26"/>
        </w:rPr>
        <w:t>срок подключения объекта капитального строительства – определяется готовностью заказчика, плата</w:t>
      </w:r>
      <w:r w:rsidRPr="00645D50">
        <w:rPr>
          <w:sz w:val="26"/>
          <w:szCs w:val="26"/>
        </w:rPr>
        <w:t xml:space="preserve"> за подключение определяется в соответствии с Решением </w:t>
      </w:r>
      <w:proofErr w:type="spellStart"/>
      <w:r w:rsidRPr="00645D50">
        <w:rPr>
          <w:sz w:val="26"/>
          <w:szCs w:val="26"/>
        </w:rPr>
        <w:t>РЭК</w:t>
      </w:r>
      <w:proofErr w:type="spellEnd"/>
      <w:r w:rsidRPr="00645D50">
        <w:rPr>
          <w:sz w:val="26"/>
          <w:szCs w:val="26"/>
        </w:rPr>
        <w:t xml:space="preserve"> </w:t>
      </w:r>
      <w:proofErr w:type="spellStart"/>
      <w:r w:rsidRPr="00645D50">
        <w:rPr>
          <w:sz w:val="26"/>
          <w:szCs w:val="26"/>
        </w:rPr>
        <w:t>РИ</w:t>
      </w:r>
      <w:proofErr w:type="spellEnd"/>
      <w:r w:rsidRPr="00645D50">
        <w:rPr>
          <w:sz w:val="26"/>
          <w:szCs w:val="26"/>
        </w:rPr>
        <w:t xml:space="preserve"> от </w:t>
      </w:r>
      <w:proofErr w:type="spellStart"/>
      <w:r w:rsidRPr="00645D50">
        <w:rPr>
          <w:sz w:val="26"/>
          <w:szCs w:val="26"/>
        </w:rPr>
        <w:t>27.12.2017г</w:t>
      </w:r>
      <w:proofErr w:type="spellEnd"/>
      <w:r w:rsidRPr="00645D50">
        <w:rPr>
          <w:sz w:val="26"/>
          <w:szCs w:val="26"/>
        </w:rPr>
        <w:t>. №23.</w:t>
      </w:r>
    </w:p>
    <w:p w:rsidR="00B40CC3" w:rsidRDefault="00B40CC3" w:rsidP="00F52C0A">
      <w:pPr>
        <w:jc w:val="both"/>
        <w:rPr>
          <w:sz w:val="26"/>
          <w:szCs w:val="26"/>
        </w:rPr>
      </w:pPr>
    </w:p>
    <w:p w:rsidR="00F52C0A" w:rsidRPr="00B76B8B" w:rsidRDefault="00F52C0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F0A58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</w:t>
      </w:r>
    </w:p>
    <w:p w:rsidR="00CC423A" w:rsidRPr="00B76B8B" w:rsidRDefault="00CC423A" w:rsidP="007F0A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Порядок приема заявок: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</w:t>
      </w:r>
      <w:r w:rsidRPr="00B76B8B">
        <w:rPr>
          <w:sz w:val="26"/>
          <w:szCs w:val="26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Один заявитель вправе подать только одну заявку на участие в аукционе.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на участие в аукционе, поступившая по истечении срока ее приема, возвращается в день ее поступления заявителю.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Участником аукциона признается заявитель, представивший полный пакет документов, в соответствии с указанным перечнем, и в отношении, которого не установлены ограничения законодательством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</w:t>
      </w:r>
    </w:p>
    <w:p w:rsidR="00CC423A" w:rsidRDefault="00CC423A" w:rsidP="007F0A5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Перечень предоставляемых с заявкой документов:</w:t>
      </w:r>
    </w:p>
    <w:p w:rsidR="007F0A58" w:rsidRPr="00B76B8B" w:rsidRDefault="007F0A58" w:rsidP="007F0A5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1.</w:t>
      </w:r>
      <w:r w:rsidR="007F0A58"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Администрации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>», в отделе имущественных и земельных отношений.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2. </w:t>
      </w:r>
      <w:r w:rsidR="007F0A58"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>Копии документов, удостоверяющих личность (для физических лиц);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3.</w:t>
      </w:r>
      <w:r w:rsidR="007F0A58">
        <w:rPr>
          <w:sz w:val="26"/>
          <w:szCs w:val="26"/>
        </w:rPr>
        <w:t xml:space="preserve">  </w:t>
      </w:r>
      <w:r w:rsidRPr="00B76B8B">
        <w:rPr>
          <w:sz w:val="26"/>
          <w:szCs w:val="26"/>
        </w:rPr>
        <w:t>Платежный документ и его копия, подтверждающий перечисление задатка.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199C" w:rsidRPr="007A2DD0" w:rsidRDefault="00CC423A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B76B8B">
        <w:rPr>
          <w:sz w:val="26"/>
          <w:szCs w:val="26"/>
        </w:rPr>
        <w:t xml:space="preserve">Для участия в торгах необходимо внести задаток на расчетный счет </w:t>
      </w:r>
      <w:r w:rsidR="00F0199C">
        <w:rPr>
          <w:b/>
          <w:color w:val="000000" w:themeColor="text1"/>
          <w:sz w:val="26"/>
          <w:szCs w:val="26"/>
        </w:rPr>
        <w:t xml:space="preserve">Российская </w:t>
      </w:r>
      <w:r w:rsidR="00F0199C">
        <w:rPr>
          <w:b/>
          <w:color w:val="000000" w:themeColor="text1"/>
          <w:sz w:val="26"/>
          <w:szCs w:val="26"/>
        </w:rPr>
        <w:lastRenderedPageBreak/>
        <w:t xml:space="preserve">Федерация, Республика Ингушетия, МО «Городской округ </w:t>
      </w:r>
      <w:proofErr w:type="spellStart"/>
      <w:r w:rsidR="00F0199C">
        <w:rPr>
          <w:b/>
          <w:color w:val="000000" w:themeColor="text1"/>
          <w:sz w:val="26"/>
          <w:szCs w:val="26"/>
        </w:rPr>
        <w:t>г</w:t>
      </w:r>
      <w:proofErr w:type="gramStart"/>
      <w:r w:rsidR="00F0199C">
        <w:rPr>
          <w:b/>
          <w:color w:val="000000" w:themeColor="text1"/>
          <w:sz w:val="26"/>
          <w:szCs w:val="26"/>
        </w:rPr>
        <w:t>.С</w:t>
      </w:r>
      <w:proofErr w:type="gramEnd"/>
      <w:r w:rsidR="00F0199C">
        <w:rPr>
          <w:b/>
          <w:color w:val="000000" w:themeColor="text1"/>
          <w:sz w:val="26"/>
          <w:szCs w:val="26"/>
        </w:rPr>
        <w:t>унжа</w:t>
      </w:r>
      <w:proofErr w:type="spellEnd"/>
      <w:r w:rsidR="00F0199C">
        <w:rPr>
          <w:b/>
          <w:color w:val="000000" w:themeColor="text1"/>
          <w:sz w:val="26"/>
          <w:szCs w:val="26"/>
        </w:rPr>
        <w:t xml:space="preserve">», </w:t>
      </w:r>
      <w:r w:rsidR="00F0199C" w:rsidRPr="007A2DD0">
        <w:rPr>
          <w:b/>
          <w:color w:val="000000" w:themeColor="text1"/>
          <w:sz w:val="26"/>
          <w:szCs w:val="26"/>
        </w:rPr>
        <w:t xml:space="preserve">ул. </w:t>
      </w:r>
      <w:proofErr w:type="spellStart"/>
      <w:r w:rsidR="00F0199C" w:rsidRPr="007A2DD0">
        <w:rPr>
          <w:b/>
          <w:color w:val="000000" w:themeColor="text1"/>
          <w:sz w:val="26"/>
          <w:szCs w:val="26"/>
        </w:rPr>
        <w:t>Осканова</w:t>
      </w:r>
      <w:proofErr w:type="spellEnd"/>
      <w:r w:rsidR="00F0199C" w:rsidRPr="007A2DD0">
        <w:rPr>
          <w:b/>
          <w:color w:val="000000" w:themeColor="text1"/>
          <w:sz w:val="26"/>
          <w:szCs w:val="26"/>
        </w:rPr>
        <w:t>, 34;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ИНН - 0603284673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КПП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- 060301001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ОГРН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- 10906030011015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ОКАТО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- 26230551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ОКТМО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- </w:t>
      </w:r>
      <w:r>
        <w:rPr>
          <w:b/>
          <w:color w:val="000000" w:themeColor="text1"/>
          <w:sz w:val="26"/>
          <w:szCs w:val="26"/>
        </w:rPr>
        <w:t>26720000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gramStart"/>
      <w:r w:rsidRPr="007A2DD0">
        <w:rPr>
          <w:b/>
          <w:color w:val="000000" w:themeColor="text1"/>
          <w:sz w:val="26"/>
          <w:szCs w:val="26"/>
        </w:rPr>
        <w:t>Р</w:t>
      </w:r>
      <w:proofErr w:type="gramEnd"/>
      <w:r w:rsidRPr="007A2DD0">
        <w:rPr>
          <w:b/>
          <w:color w:val="000000" w:themeColor="text1"/>
          <w:sz w:val="26"/>
          <w:szCs w:val="26"/>
        </w:rPr>
        <w:t>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>. 40</w:t>
      </w:r>
      <w:r>
        <w:rPr>
          <w:b/>
          <w:color w:val="000000" w:themeColor="text1"/>
          <w:sz w:val="26"/>
          <w:szCs w:val="26"/>
        </w:rPr>
        <w:t>3</w:t>
      </w:r>
      <w:r w:rsidRPr="007A2DD0">
        <w:rPr>
          <w:b/>
          <w:color w:val="000000" w:themeColor="text1"/>
          <w:sz w:val="26"/>
          <w:szCs w:val="26"/>
        </w:rPr>
        <w:t>0</w:t>
      </w:r>
      <w:r>
        <w:rPr>
          <w:b/>
          <w:color w:val="000000" w:themeColor="text1"/>
          <w:sz w:val="26"/>
          <w:szCs w:val="26"/>
        </w:rPr>
        <w:t>2</w:t>
      </w:r>
      <w:r w:rsidRPr="007A2DD0">
        <w:rPr>
          <w:b/>
          <w:color w:val="000000" w:themeColor="text1"/>
          <w:sz w:val="26"/>
          <w:szCs w:val="26"/>
        </w:rPr>
        <w:t>810</w:t>
      </w:r>
      <w:r>
        <w:rPr>
          <w:b/>
          <w:color w:val="000000" w:themeColor="text1"/>
          <w:sz w:val="26"/>
          <w:szCs w:val="26"/>
        </w:rPr>
        <w:t>826183</w:t>
      </w:r>
      <w:r w:rsidRPr="007A2DD0">
        <w:rPr>
          <w:b/>
          <w:color w:val="000000" w:themeColor="text1"/>
          <w:sz w:val="26"/>
          <w:szCs w:val="26"/>
        </w:rPr>
        <w:t xml:space="preserve">000009 </w:t>
      </w:r>
      <w:proofErr w:type="spellStart"/>
      <w:r w:rsidRPr="007A2DD0">
        <w:rPr>
          <w:b/>
          <w:color w:val="000000" w:themeColor="text1"/>
          <w:sz w:val="26"/>
          <w:szCs w:val="26"/>
        </w:rPr>
        <w:t>УФК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по Республике Ингушетия </w:t>
      </w:r>
    </w:p>
    <w:p w:rsidR="00F0199C" w:rsidRPr="00F0199C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Л/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. </w:t>
      </w:r>
      <w:r>
        <w:rPr>
          <w:b/>
          <w:color w:val="000000" w:themeColor="text1"/>
          <w:sz w:val="26"/>
          <w:szCs w:val="26"/>
        </w:rPr>
        <w:t>05143</w:t>
      </w:r>
      <w:r>
        <w:rPr>
          <w:b/>
          <w:color w:val="000000" w:themeColor="text1"/>
          <w:sz w:val="26"/>
          <w:szCs w:val="26"/>
          <w:lang w:val="en-US"/>
        </w:rPr>
        <w:t>D</w:t>
      </w:r>
      <w:r w:rsidRPr="00F0199C">
        <w:rPr>
          <w:b/>
          <w:color w:val="000000" w:themeColor="text1"/>
          <w:sz w:val="26"/>
          <w:szCs w:val="26"/>
        </w:rPr>
        <w:t>00350</w:t>
      </w:r>
    </w:p>
    <w:p w:rsidR="00F0199C" w:rsidRPr="007A2DD0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spellStart"/>
      <w:r w:rsidRPr="007A2DD0">
        <w:rPr>
          <w:b/>
          <w:color w:val="000000" w:themeColor="text1"/>
          <w:sz w:val="26"/>
          <w:szCs w:val="26"/>
        </w:rPr>
        <w:t>ГРКЦ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A2DD0">
        <w:rPr>
          <w:b/>
          <w:color w:val="000000" w:themeColor="text1"/>
          <w:sz w:val="26"/>
          <w:szCs w:val="26"/>
        </w:rPr>
        <w:t>ГУ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Банка России по Республике Ингушетия</w:t>
      </w:r>
    </w:p>
    <w:p w:rsidR="00F0199C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 xml:space="preserve">г. </w:t>
      </w:r>
      <w:proofErr w:type="spellStart"/>
      <w:r w:rsidRPr="007A2DD0">
        <w:rPr>
          <w:b/>
          <w:color w:val="000000" w:themeColor="text1"/>
          <w:sz w:val="26"/>
          <w:szCs w:val="26"/>
        </w:rPr>
        <w:t>Магас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A2DD0">
        <w:rPr>
          <w:b/>
          <w:color w:val="000000" w:themeColor="text1"/>
          <w:sz w:val="26"/>
          <w:szCs w:val="26"/>
        </w:rPr>
        <w:t>Бик</w:t>
      </w:r>
      <w:proofErr w:type="spellEnd"/>
      <w:r w:rsidRPr="007A2DD0">
        <w:rPr>
          <w:b/>
          <w:color w:val="000000" w:themeColor="text1"/>
          <w:sz w:val="26"/>
          <w:szCs w:val="26"/>
        </w:rPr>
        <w:t>-042618001</w:t>
      </w:r>
    </w:p>
    <w:p w:rsidR="00F0199C" w:rsidRDefault="00F0199C" w:rsidP="00F019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Код 901 111 05012 04 0000 120</w:t>
      </w:r>
    </w:p>
    <w:p w:rsidR="00CC423A" w:rsidRPr="00B76B8B" w:rsidRDefault="00CC423A" w:rsidP="00F019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В случае подачи заявки представителем претендента предъявляется надлежащим образом оформленная доверенность.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Документы, содержащие помарки, подчистки, исправления не рассматриваются.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Аукцион проводится в соответствии со ст. 39.11 Земельного кодекса Российской Федерации. </w:t>
      </w:r>
      <w:r w:rsidRPr="00B76B8B">
        <w:rPr>
          <w:bCs/>
          <w:sz w:val="26"/>
          <w:szCs w:val="26"/>
        </w:rPr>
        <w:t>Непосредственно перед началом аукциона происходит регистрация участников аукциона.</w:t>
      </w:r>
      <w:r w:rsidRPr="00B76B8B">
        <w:rPr>
          <w:sz w:val="26"/>
          <w:szCs w:val="26"/>
        </w:rPr>
        <w:t xml:space="preserve"> Участник получает личную номерную карточку (билет Участника).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заключения договора аренды земельного участка.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B76B8B">
        <w:rPr>
          <w:b/>
          <w:sz w:val="26"/>
          <w:szCs w:val="26"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</w:p>
    <w:p w:rsidR="00CC423A" w:rsidRPr="00B76B8B" w:rsidRDefault="00CC423A" w:rsidP="00CC423A">
      <w:pPr>
        <w:suppressAutoHyphens/>
        <w:jc w:val="both"/>
        <w:rPr>
          <w:b/>
          <w:sz w:val="26"/>
          <w:szCs w:val="26"/>
        </w:rPr>
      </w:pPr>
    </w:p>
    <w:p w:rsidR="00CC423A" w:rsidRDefault="00CC423A" w:rsidP="00CC423A">
      <w:pPr>
        <w:suppressAutoHyphens/>
        <w:ind w:firstLine="36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Победители в отношении земельных участков обязаны:</w:t>
      </w:r>
    </w:p>
    <w:p w:rsidR="00D70B0B" w:rsidRPr="00B76B8B" w:rsidRDefault="00D70B0B" w:rsidP="00CC423A">
      <w:pPr>
        <w:suppressAutoHyphens/>
        <w:ind w:firstLine="360"/>
        <w:jc w:val="both"/>
        <w:rPr>
          <w:b/>
          <w:sz w:val="26"/>
          <w:szCs w:val="26"/>
        </w:rPr>
      </w:pPr>
    </w:p>
    <w:p w:rsidR="00CC423A" w:rsidRPr="00B76B8B" w:rsidRDefault="00CC423A" w:rsidP="00D70B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142" w:hanging="284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оплатить сумму, сформировавшуюся в ходе торгов и подписать договоры аренды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lastRenderedPageBreak/>
        <w:t xml:space="preserve">указанных земельных участков не ранее, чем через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аукциона;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Прием заявок и документов производится организатором торгов с </w:t>
      </w:r>
      <w:proofErr w:type="spellStart"/>
      <w:r w:rsidR="009E0C86">
        <w:rPr>
          <w:b/>
          <w:sz w:val="26"/>
          <w:szCs w:val="26"/>
        </w:rPr>
        <w:t>27</w:t>
      </w:r>
      <w:r w:rsidR="00A06E4D">
        <w:rPr>
          <w:b/>
          <w:sz w:val="26"/>
          <w:szCs w:val="26"/>
        </w:rPr>
        <w:t>.0</w:t>
      </w:r>
      <w:r w:rsidR="009E0C86">
        <w:rPr>
          <w:b/>
          <w:sz w:val="26"/>
          <w:szCs w:val="26"/>
        </w:rPr>
        <w:t>5</w:t>
      </w:r>
      <w:r w:rsidR="00A06E4D">
        <w:rPr>
          <w:b/>
          <w:sz w:val="26"/>
          <w:szCs w:val="26"/>
        </w:rPr>
        <w:t>.2019г</w:t>
      </w:r>
      <w:proofErr w:type="spellEnd"/>
      <w:r w:rsidRPr="00B76B8B">
        <w:rPr>
          <w:b/>
          <w:sz w:val="26"/>
          <w:szCs w:val="26"/>
        </w:rPr>
        <w:t xml:space="preserve">. по </w:t>
      </w:r>
      <w:proofErr w:type="spellStart"/>
      <w:r w:rsidR="009E0C86">
        <w:rPr>
          <w:b/>
          <w:sz w:val="26"/>
          <w:szCs w:val="26"/>
        </w:rPr>
        <w:t>27</w:t>
      </w:r>
      <w:r w:rsidR="00F20CD6">
        <w:rPr>
          <w:b/>
          <w:sz w:val="26"/>
          <w:szCs w:val="26"/>
        </w:rPr>
        <w:t>.0</w:t>
      </w:r>
      <w:r w:rsidR="009E0C86">
        <w:rPr>
          <w:b/>
          <w:sz w:val="26"/>
          <w:szCs w:val="26"/>
        </w:rPr>
        <w:t>6</w:t>
      </w:r>
      <w:r w:rsidR="00F20CD6">
        <w:rPr>
          <w:b/>
          <w:sz w:val="26"/>
          <w:szCs w:val="26"/>
        </w:rPr>
        <w:t>.</w:t>
      </w:r>
      <w:r w:rsidRPr="00B76B8B">
        <w:rPr>
          <w:b/>
          <w:sz w:val="26"/>
          <w:szCs w:val="26"/>
        </w:rPr>
        <w:t>201</w:t>
      </w:r>
      <w:r w:rsidR="00A06E4D">
        <w:rPr>
          <w:b/>
          <w:sz w:val="26"/>
          <w:szCs w:val="26"/>
        </w:rPr>
        <w:t>9</w:t>
      </w:r>
      <w:r w:rsidRPr="00B76B8B">
        <w:rPr>
          <w:b/>
          <w:sz w:val="26"/>
          <w:szCs w:val="26"/>
        </w:rPr>
        <w:t>г</w:t>
      </w:r>
      <w:proofErr w:type="spellEnd"/>
      <w:r w:rsidRPr="00B76B8B">
        <w:rPr>
          <w:b/>
          <w:sz w:val="26"/>
          <w:szCs w:val="26"/>
        </w:rPr>
        <w:t xml:space="preserve">. с понедельника по  пятницу с 10 час 00 мин до 16 час 00 мин, перерыв с 13 час 00 мин </w:t>
      </w:r>
      <w:proofErr w:type="gramStart"/>
      <w:r w:rsidRPr="00B76B8B">
        <w:rPr>
          <w:b/>
          <w:sz w:val="26"/>
          <w:szCs w:val="26"/>
        </w:rPr>
        <w:t>до</w:t>
      </w:r>
      <w:proofErr w:type="gramEnd"/>
      <w:r w:rsidRPr="00B76B8B">
        <w:rPr>
          <w:b/>
          <w:sz w:val="26"/>
          <w:szCs w:val="26"/>
        </w:rPr>
        <w:t xml:space="preserve"> 14 </w:t>
      </w:r>
      <w:proofErr w:type="gramStart"/>
      <w:r w:rsidRPr="00B76B8B">
        <w:rPr>
          <w:b/>
          <w:sz w:val="26"/>
          <w:szCs w:val="26"/>
        </w:rPr>
        <w:t>час</w:t>
      </w:r>
      <w:proofErr w:type="gramEnd"/>
      <w:r w:rsidRPr="00B76B8B">
        <w:rPr>
          <w:b/>
          <w:sz w:val="26"/>
          <w:szCs w:val="26"/>
        </w:rPr>
        <w:t xml:space="preserve"> 00 мин, кроме выходных и праздничных дней, по адресу: </w:t>
      </w:r>
      <w:r>
        <w:rPr>
          <w:b/>
          <w:sz w:val="26"/>
          <w:szCs w:val="26"/>
        </w:rPr>
        <w:t xml:space="preserve">Российская Федерация, </w:t>
      </w:r>
      <w:r w:rsidRPr="00B76B8B">
        <w:rPr>
          <w:b/>
          <w:sz w:val="26"/>
          <w:szCs w:val="26"/>
        </w:rPr>
        <w:t xml:space="preserve">Республика Ингушетия,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 w:rsidRPr="00B76B8B">
        <w:rPr>
          <w:b/>
          <w:sz w:val="26"/>
          <w:szCs w:val="26"/>
        </w:rPr>
        <w:t>). Справки по телефону 8 (8734) 72-27-05</w:t>
      </w:r>
      <w:r>
        <w:rPr>
          <w:b/>
          <w:sz w:val="26"/>
          <w:szCs w:val="26"/>
        </w:rPr>
        <w:t>, 8(8734)72-20-63</w:t>
      </w:r>
    </w:p>
    <w:p w:rsidR="00CC423A" w:rsidRPr="00B76B8B" w:rsidRDefault="00CC423A" w:rsidP="00CC423A">
      <w:pPr>
        <w:suppressAutoHyphens/>
        <w:jc w:val="both"/>
        <w:rPr>
          <w:sz w:val="26"/>
          <w:szCs w:val="26"/>
        </w:rPr>
      </w:pPr>
      <w:r w:rsidRPr="00B76B8B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Определение участников торгов состоится  </w:t>
      </w:r>
      <w:r w:rsidR="003D2731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 </w:t>
      </w:r>
      <w:r w:rsidR="003D2731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 </w:t>
      </w:r>
      <w:r w:rsidR="001A6B1B">
        <w:rPr>
          <w:b/>
          <w:sz w:val="26"/>
          <w:szCs w:val="26"/>
        </w:rPr>
        <w:t>2</w:t>
      </w:r>
      <w:r w:rsidRPr="00B76B8B">
        <w:rPr>
          <w:b/>
          <w:sz w:val="26"/>
          <w:szCs w:val="26"/>
        </w:rPr>
        <w:t>01</w:t>
      </w:r>
      <w:r w:rsidR="001A6B1B">
        <w:rPr>
          <w:b/>
          <w:sz w:val="26"/>
          <w:szCs w:val="26"/>
        </w:rPr>
        <w:t>9</w:t>
      </w:r>
      <w:r w:rsidRPr="00B76B8B">
        <w:rPr>
          <w:b/>
          <w:sz w:val="26"/>
          <w:szCs w:val="26"/>
        </w:rPr>
        <w:t xml:space="preserve"> года в 10 час.00 мин., торги состоятся </w:t>
      </w:r>
      <w:r w:rsidR="003D2731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</w:t>
      </w:r>
      <w:r w:rsidR="003D2731">
        <w:rPr>
          <w:b/>
          <w:sz w:val="26"/>
          <w:szCs w:val="26"/>
        </w:rPr>
        <w:t>июня</w:t>
      </w:r>
      <w:r w:rsidR="001A6B1B">
        <w:rPr>
          <w:b/>
          <w:sz w:val="26"/>
          <w:szCs w:val="26"/>
        </w:rPr>
        <w:t xml:space="preserve"> 2019</w:t>
      </w:r>
      <w:r w:rsidRPr="00B76B8B">
        <w:rPr>
          <w:b/>
          <w:sz w:val="26"/>
          <w:szCs w:val="26"/>
        </w:rPr>
        <w:t xml:space="preserve"> года в 10 час. 00 мин по адресу: </w:t>
      </w:r>
      <w:r w:rsidRPr="007A2DD0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>,</w:t>
      </w:r>
      <w:r w:rsidRPr="007A2DD0"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Республика Ингушетия, 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>
        <w:rPr>
          <w:b/>
          <w:sz w:val="26"/>
          <w:szCs w:val="26"/>
        </w:rPr>
        <w:t>, отдел имущественных  и земельных отношений</w:t>
      </w:r>
      <w:r w:rsidRPr="00B76B8B">
        <w:rPr>
          <w:b/>
          <w:sz w:val="26"/>
          <w:szCs w:val="26"/>
        </w:rPr>
        <w:t>).</w:t>
      </w:r>
    </w:p>
    <w:p w:rsidR="00CC423A" w:rsidRPr="00B76B8B" w:rsidRDefault="00CC423A" w:rsidP="00CC423A">
      <w:pPr>
        <w:suppressAutoHyphens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кроме праздничных дней, с 14-00 часов до 1</w:t>
      </w:r>
      <w:r>
        <w:rPr>
          <w:sz w:val="26"/>
          <w:szCs w:val="26"/>
        </w:rPr>
        <w:t>6</w:t>
      </w:r>
      <w:r w:rsidRPr="00B76B8B">
        <w:rPr>
          <w:sz w:val="26"/>
          <w:szCs w:val="26"/>
        </w:rPr>
        <w:t xml:space="preserve">-00 часов. С условиями договора аренды, а также формой заявки на участие в торгах можно ознакомиться в отделе земельных и имущественных отношений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>».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Победителями будут признаны участники, согласные со всеми условиями торгов и 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внесенный по условиям проведения торгов, остается в распоряжении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». Администрация города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 в течение трех дней со дня подписания протокола о результатах торгов обязана возвратить задатки участникам торгов, не являющимся победителями.</w:t>
      </w: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Pr="00B76B8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70B0B" w:rsidRDefault="00D70B0B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1A6B1B" w:rsidRPr="00D70B0B" w:rsidRDefault="00CC423A" w:rsidP="00D70B0B">
      <w:pPr>
        <w:widowControl w:val="0"/>
        <w:suppressAutoHyphens/>
        <w:autoSpaceDE w:val="0"/>
        <w:autoSpaceDN w:val="0"/>
        <w:adjustRightInd w:val="0"/>
      </w:pPr>
      <w:r w:rsidRPr="00B76B8B">
        <w:rPr>
          <w:i/>
        </w:rPr>
        <w:lastRenderedPageBreak/>
        <w:t>Форма проекта заявки</w:t>
      </w:r>
      <w:bookmarkStart w:id="1" w:name="Par725"/>
      <w:bookmarkEnd w:id="1"/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B8B">
        <w:rPr>
          <w:b/>
        </w:rPr>
        <w:t>Заявка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  <w:r w:rsidRPr="00B76B8B">
        <w:t>на участие в торгах (аукционе) по продаже права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  <w:r w:rsidRPr="00B76B8B">
        <w:t>на заключение договора аренды земельного участка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</w:p>
    <w:p w:rsidR="0099526E" w:rsidRDefault="00CC423A" w:rsidP="0099526E">
      <w:pPr>
        <w:jc w:val="center"/>
        <w:rPr>
          <w:b/>
          <w:color w:val="000000"/>
        </w:rPr>
      </w:pPr>
      <w:r w:rsidRPr="00B76B8B">
        <w:t xml:space="preserve">    </w:t>
      </w:r>
    </w:p>
    <w:p w:rsidR="0099526E" w:rsidRDefault="0099526E" w:rsidP="0099526E">
      <w:pPr>
        <w:jc w:val="center"/>
        <w:rPr>
          <w:b/>
          <w:color w:val="000000"/>
        </w:rPr>
      </w:pPr>
    </w:p>
    <w:p w:rsidR="0099526E" w:rsidRPr="00E9722F" w:rsidRDefault="0099526E" w:rsidP="0099526E">
      <w:pPr>
        <w:jc w:val="center"/>
        <w:rPr>
          <w:b/>
          <w:color w:val="000000"/>
        </w:rPr>
      </w:pPr>
      <w:r w:rsidRPr="00E9722F">
        <w:rPr>
          <w:b/>
          <w:color w:val="000000"/>
        </w:rPr>
        <w:t>ЗАЯВКА НА УЧАСТИЕ В АУКЦИОНЕ</w:t>
      </w:r>
    </w:p>
    <w:p w:rsidR="0099526E" w:rsidRPr="00E9722F" w:rsidRDefault="0099526E" w:rsidP="0099526E">
      <w:pPr>
        <w:rPr>
          <w:color w:val="000000"/>
        </w:rPr>
      </w:pPr>
    </w:p>
    <w:p w:rsidR="0099526E" w:rsidRPr="00E9722F" w:rsidRDefault="0099526E" w:rsidP="0099526E">
      <w:pPr>
        <w:rPr>
          <w:color w:val="000000"/>
          <w:u w:val="single"/>
        </w:rPr>
      </w:pPr>
      <w:r w:rsidRPr="00E9722F">
        <w:rPr>
          <w:b/>
          <w:color w:val="000000"/>
        </w:rPr>
        <w:t>Предмет аукциона</w:t>
      </w:r>
      <w:r w:rsidRPr="00E9722F">
        <w:rPr>
          <w:color w:val="000000"/>
        </w:rPr>
        <w:t xml:space="preserve">:        </w:t>
      </w:r>
      <w:r w:rsidRPr="00E9722F">
        <w:rPr>
          <w:color w:val="000000"/>
          <w:u w:val="single"/>
        </w:rPr>
        <w:t>право на заключени</w:t>
      </w:r>
      <w:r>
        <w:rPr>
          <w:color w:val="000000"/>
          <w:u w:val="single"/>
        </w:rPr>
        <w:t xml:space="preserve">я </w:t>
      </w:r>
      <w:r w:rsidRPr="00E9722F">
        <w:rPr>
          <w:color w:val="000000"/>
          <w:u w:val="single"/>
        </w:rPr>
        <w:t xml:space="preserve">договора аренды земельного участка, </w:t>
      </w:r>
    </w:p>
    <w:p w:rsidR="0099526E" w:rsidRPr="00E9722F" w:rsidRDefault="0099526E" w:rsidP="0099526E">
      <w:pPr>
        <w:rPr>
          <w:color w:val="000000"/>
          <w:u w:val="single"/>
        </w:rPr>
      </w:pPr>
    </w:p>
    <w:p w:rsidR="0099526E" w:rsidRPr="00E9722F" w:rsidRDefault="0099526E" w:rsidP="0099526E">
      <w:pPr>
        <w:rPr>
          <w:b/>
          <w:color w:val="000000"/>
        </w:rPr>
      </w:pPr>
      <w:r w:rsidRPr="00E9722F">
        <w:rPr>
          <w:color w:val="000000"/>
        </w:rPr>
        <w:t xml:space="preserve">по лоту </w:t>
      </w:r>
      <w:r w:rsidRPr="00B7776C">
        <w:rPr>
          <w:color w:val="000000"/>
          <w:u w:val="single"/>
        </w:rPr>
        <w:t xml:space="preserve">№  </w:t>
      </w:r>
      <w:r>
        <w:rPr>
          <w:color w:val="000000"/>
          <w:u w:val="single"/>
        </w:rPr>
        <w:t>__</w:t>
      </w:r>
      <w:r w:rsidRPr="00E9722F">
        <w:rPr>
          <w:color w:val="000000"/>
        </w:rPr>
        <w:t xml:space="preserve">  </w:t>
      </w:r>
      <w:r w:rsidRPr="00E9722F">
        <w:rPr>
          <w:b/>
          <w:color w:val="000000"/>
        </w:rPr>
        <w:t xml:space="preserve">  </w:t>
      </w:r>
    </w:p>
    <w:p w:rsidR="0099526E" w:rsidRPr="00E9722F" w:rsidRDefault="0099526E" w:rsidP="0099526E">
      <w:pPr>
        <w:rPr>
          <w:b/>
          <w:color w:val="000000"/>
        </w:rPr>
      </w:pPr>
    </w:p>
    <w:p w:rsidR="0099526E" w:rsidRPr="00E9722F" w:rsidRDefault="0099526E" w:rsidP="0099526E">
      <w:pPr>
        <w:rPr>
          <w:color w:val="000000"/>
        </w:rPr>
      </w:pPr>
      <w:r w:rsidRPr="00E9722F">
        <w:rPr>
          <w:b/>
          <w:color w:val="000000"/>
        </w:rPr>
        <w:t xml:space="preserve">Дата проведения аукциона: </w:t>
      </w:r>
      <w:r>
        <w:rPr>
          <w:b/>
          <w:color w:val="000000"/>
        </w:rPr>
        <w:t>_________</w:t>
      </w:r>
    </w:p>
    <w:p w:rsidR="0099526E" w:rsidRPr="00E9722F" w:rsidRDefault="0099526E" w:rsidP="0099526E">
      <w:pPr>
        <w:rPr>
          <w:color w:val="000000"/>
        </w:rPr>
      </w:pPr>
    </w:p>
    <w:p w:rsidR="0099526E" w:rsidRPr="00E9722F" w:rsidRDefault="0099526E" w:rsidP="0099526E">
      <w:pPr>
        <w:rPr>
          <w:b/>
          <w:color w:val="000000"/>
        </w:rPr>
      </w:pPr>
      <w:r w:rsidRPr="00E9722F">
        <w:rPr>
          <w:b/>
          <w:color w:val="000000"/>
        </w:rPr>
        <w:t>Заявитель: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>____________________________________________________________________</w:t>
      </w:r>
      <w:r>
        <w:rPr>
          <w:color w:val="000000"/>
        </w:rPr>
        <w:t>_______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_______________________________________________________________________________________________________________________________________________________________________________________________________,</w:t>
      </w:r>
    </w:p>
    <w:p w:rsidR="0099526E" w:rsidRPr="00E9722F" w:rsidRDefault="0099526E" w:rsidP="0099526E">
      <w:pPr>
        <w:rPr>
          <w:color w:val="000000"/>
        </w:rPr>
      </w:pPr>
    </w:p>
    <w:p w:rsidR="0099526E" w:rsidRPr="004E2A4C" w:rsidRDefault="0099526E" w:rsidP="0099526E">
      <w:pPr>
        <w:rPr>
          <w:b/>
          <w:color w:val="000000"/>
        </w:rPr>
      </w:pPr>
      <w:r w:rsidRPr="00E9722F">
        <w:rPr>
          <w:b/>
          <w:color w:val="000000"/>
        </w:rPr>
        <w:t xml:space="preserve">Банковские реквизиты счета для возврата задатка: </w:t>
      </w:r>
      <w:r w:rsidRPr="00E9722F">
        <w:rPr>
          <w:color w:val="000000"/>
        </w:rPr>
        <w:t>____________________________</w:t>
      </w:r>
      <w:r w:rsidRPr="00E9722F">
        <w:rPr>
          <w:b/>
          <w:color w:val="000000"/>
        </w:rPr>
        <w:t xml:space="preserve"> </w:t>
      </w:r>
    </w:p>
    <w:p w:rsidR="0099526E" w:rsidRPr="004E2A4C" w:rsidRDefault="0099526E" w:rsidP="0099526E">
      <w:pPr>
        <w:rPr>
          <w:b/>
          <w:color w:val="000000"/>
        </w:rPr>
      </w:pPr>
    </w:p>
    <w:p w:rsidR="0099526E" w:rsidRPr="00B7776C" w:rsidRDefault="0099526E" w:rsidP="0099526E">
      <w:pPr>
        <w:rPr>
          <w:b/>
          <w:color w:val="000000"/>
        </w:rPr>
      </w:pPr>
    </w:p>
    <w:p w:rsidR="0099526E" w:rsidRPr="00B7776C" w:rsidRDefault="0099526E" w:rsidP="0099526E">
      <w:pPr>
        <w:rPr>
          <w:b/>
          <w:color w:val="000000"/>
        </w:rPr>
      </w:pPr>
    </w:p>
    <w:p w:rsidR="0099526E" w:rsidRPr="00E9722F" w:rsidRDefault="0099526E" w:rsidP="0099526E">
      <w:pPr>
        <w:rPr>
          <w:color w:val="000000"/>
        </w:rPr>
      </w:pPr>
      <w:r w:rsidRPr="00E9722F">
        <w:rPr>
          <w:b/>
          <w:color w:val="000000"/>
        </w:rPr>
        <w:t xml:space="preserve">Приложения: </w:t>
      </w:r>
    </w:p>
    <w:p w:rsidR="0099526E" w:rsidRDefault="0099526E" w:rsidP="0099526E">
      <w:pPr>
        <w:rPr>
          <w:color w:val="000000"/>
        </w:rPr>
      </w:pPr>
      <w:r>
        <w:rPr>
          <w:color w:val="000000"/>
        </w:rPr>
        <w:br/>
        <w:t xml:space="preserve">1. </w:t>
      </w:r>
      <w:r>
        <w:rPr>
          <w:color w:val="000000"/>
        </w:rPr>
        <w:br/>
        <w:t xml:space="preserve">2. </w:t>
      </w:r>
    </w:p>
    <w:p w:rsidR="0099526E" w:rsidRDefault="0099526E" w:rsidP="0099526E">
      <w:pPr>
        <w:rPr>
          <w:color w:val="000000"/>
        </w:rPr>
      </w:pPr>
      <w:r>
        <w:rPr>
          <w:color w:val="000000"/>
        </w:rPr>
        <w:t xml:space="preserve">3. 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 xml:space="preserve">                               </w:t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</w:p>
    <w:p w:rsidR="0099526E" w:rsidRPr="00E9722F" w:rsidRDefault="0099526E" w:rsidP="0099526E">
      <w:pPr>
        <w:jc w:val="both"/>
        <w:rPr>
          <w:color w:val="000000"/>
        </w:rPr>
      </w:pPr>
      <w:r w:rsidRPr="00E9722F">
        <w:rPr>
          <w:color w:val="000000"/>
        </w:rPr>
        <w:t>Заявка составлена в двух экземплярах, по одному для Организатора аукциона и Заявителя.</w:t>
      </w:r>
    </w:p>
    <w:p w:rsidR="0099526E" w:rsidRPr="00E9722F" w:rsidRDefault="0099526E" w:rsidP="0099526E">
      <w:pPr>
        <w:jc w:val="both"/>
        <w:rPr>
          <w:color w:val="000000"/>
        </w:rPr>
      </w:pPr>
    </w:p>
    <w:p w:rsidR="0099526E" w:rsidRPr="00E9722F" w:rsidRDefault="0099526E" w:rsidP="0099526E">
      <w:pPr>
        <w:jc w:val="both"/>
        <w:rPr>
          <w:color w:val="000000"/>
        </w:rPr>
      </w:pP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>_________________________________                                «_</w:t>
      </w:r>
      <w:r>
        <w:rPr>
          <w:color w:val="000000"/>
          <w:u w:val="single"/>
        </w:rPr>
        <w:t>__</w:t>
      </w:r>
      <w:r w:rsidRPr="00B7776C">
        <w:rPr>
          <w:color w:val="000000"/>
          <w:u w:val="single"/>
        </w:rPr>
        <w:t>_»____ 20</w:t>
      </w:r>
      <w:r>
        <w:rPr>
          <w:color w:val="000000"/>
          <w:u w:val="single"/>
        </w:rPr>
        <w:t xml:space="preserve">     </w:t>
      </w:r>
      <w:r w:rsidRPr="00E9722F">
        <w:rPr>
          <w:color w:val="000000"/>
        </w:rPr>
        <w:t xml:space="preserve"> г.</w:t>
      </w:r>
    </w:p>
    <w:p w:rsidR="0099526E" w:rsidRPr="00E9722F" w:rsidRDefault="0099526E" w:rsidP="0099526E">
      <w:pPr>
        <w:rPr>
          <w:color w:val="000000"/>
        </w:rPr>
      </w:pPr>
      <w:r w:rsidRPr="00E9722F">
        <w:rPr>
          <w:color w:val="000000"/>
        </w:rPr>
        <w:t xml:space="preserve">                         (подпись)</w:t>
      </w:r>
    </w:p>
    <w:p w:rsidR="0099526E" w:rsidRPr="00E9722F" w:rsidRDefault="0099526E" w:rsidP="0099526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526E" w:rsidRPr="00E9722F" w:rsidTr="00EE2C9E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99526E" w:rsidRPr="00E9722F" w:rsidRDefault="0099526E" w:rsidP="00EE2C9E">
            <w:pPr>
              <w:rPr>
                <w:b/>
                <w:color w:val="000000"/>
              </w:rPr>
            </w:pPr>
          </w:p>
        </w:tc>
      </w:tr>
      <w:tr w:rsidR="0099526E" w:rsidRPr="00E9722F" w:rsidTr="00EE2C9E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99526E" w:rsidRPr="00E9722F" w:rsidRDefault="0099526E" w:rsidP="00EE2C9E">
            <w:pPr>
              <w:jc w:val="both"/>
              <w:rPr>
                <w:color w:val="000000"/>
              </w:rPr>
            </w:pPr>
            <w:r w:rsidRPr="00E9722F">
              <w:rPr>
                <w:color w:val="000000"/>
              </w:rPr>
              <w:t xml:space="preserve">Заявка принята: «___» _______ 20____ г.            </w:t>
            </w:r>
          </w:p>
          <w:p w:rsidR="0099526E" w:rsidRPr="00E9722F" w:rsidRDefault="0099526E" w:rsidP="00EE2C9E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  <w:p w:rsidR="0099526E" w:rsidRPr="00E9722F" w:rsidRDefault="0099526E" w:rsidP="00EE2C9E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E9722F">
              <w:rPr>
                <w:color w:val="000000"/>
              </w:rPr>
              <w:t>______________________  (подпись)</w:t>
            </w:r>
          </w:p>
        </w:tc>
      </w:tr>
    </w:tbl>
    <w:p w:rsidR="0099526E" w:rsidRPr="00E9722F" w:rsidRDefault="0099526E" w:rsidP="0099526E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99526E" w:rsidRDefault="0099526E" w:rsidP="0099526E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99526E" w:rsidRDefault="0099526E" w:rsidP="0099526E"/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99526E" w:rsidRDefault="0099526E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B76B8B">
        <w:rPr>
          <w:i/>
        </w:rPr>
        <w:t>Форма проекта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ДОГОВОР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АРЕНДЫ ЗЕМЕЛЬНОГО УЧАСТКА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B76B8B">
        <w:rPr>
          <w:b/>
        </w:rPr>
        <w:t xml:space="preserve">«____» ____________ 20__ г.                       </w:t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  <w:t xml:space="preserve">                 </w:t>
      </w:r>
      <w:proofErr w:type="spellStart"/>
      <w:r w:rsidRPr="00B76B8B">
        <w:rPr>
          <w:b/>
        </w:rPr>
        <w:t>г</w:t>
      </w:r>
      <w:proofErr w:type="gramStart"/>
      <w:r w:rsidRPr="00B76B8B">
        <w:rPr>
          <w:b/>
        </w:rPr>
        <w:t>.С</w:t>
      </w:r>
      <w:proofErr w:type="gramEnd"/>
      <w:r w:rsidRPr="00B76B8B">
        <w:rPr>
          <w:b/>
        </w:rPr>
        <w:t>унжа</w:t>
      </w:r>
      <w:proofErr w:type="spell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567"/>
        <w:jc w:val="both"/>
      </w:pPr>
      <w:r w:rsidRPr="00B76B8B">
        <w:br/>
      </w:r>
      <w:r w:rsidRPr="00B76B8B">
        <w:br/>
      </w:r>
      <w:r>
        <w:t xml:space="preserve">   Муниципальное образование «Городской округ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>»</w:t>
      </w:r>
      <w:r w:rsidRPr="00B76B8B">
        <w:t>, именуем</w:t>
      </w:r>
      <w:r>
        <w:t>ый</w:t>
      </w:r>
      <w:r w:rsidRPr="00B76B8B">
        <w:t xml:space="preserve"> в дальнейшем </w:t>
      </w:r>
      <w:r w:rsidRPr="00B76B8B">
        <w:rPr>
          <w:b/>
        </w:rPr>
        <w:t>«Арендодатель»</w:t>
      </w:r>
      <w:r w:rsidRPr="00B76B8B">
        <w:t xml:space="preserve">, в лице  главы администрации _____________________________, действующего на основании ______________, с одной стороны, и _____________________, зарегистрирован(а) по адресу:____________________________________ с другой стороны, именуемая в дальнейшем </w:t>
      </w:r>
      <w:r w:rsidRPr="00B76B8B">
        <w:rPr>
          <w:b/>
        </w:rPr>
        <w:t>«Арендатор»</w:t>
      </w:r>
      <w:r w:rsidRPr="00B76B8B">
        <w:t xml:space="preserve">, заключили настоящий договор о нижеследующем: </w:t>
      </w:r>
    </w:p>
    <w:p w:rsidR="00CC423A" w:rsidRPr="00B76B8B" w:rsidRDefault="00CC423A" w:rsidP="00D70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outlineLvl w:val="2"/>
        <w:rPr>
          <w:b/>
          <w:bCs/>
        </w:rPr>
      </w:pPr>
      <w:r w:rsidRPr="00B76B8B">
        <w:rPr>
          <w:b/>
          <w:bCs/>
        </w:rPr>
        <w:t>Предмет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B76B8B">
        <w:rPr>
          <w:b/>
        </w:rPr>
        <w:t xml:space="preserve">_____ </w:t>
      </w:r>
      <w:proofErr w:type="spellStart"/>
      <w:r w:rsidRPr="00B76B8B">
        <w:rPr>
          <w:b/>
        </w:rPr>
        <w:t>кв.м</w:t>
      </w:r>
      <w:proofErr w:type="spellEnd"/>
      <w:r w:rsidRPr="00B76B8B">
        <w:rPr>
          <w:b/>
        </w:rPr>
        <w:t>.,</w:t>
      </w:r>
      <w:r w:rsidRPr="00B76B8B">
        <w:t xml:space="preserve"> расположенный по адресу: ______________________.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B76B8B">
        <w:t xml:space="preserve">Кадастровый номер земельного участка: </w:t>
      </w:r>
      <w:r w:rsidRPr="00B76B8B">
        <w:rPr>
          <w:b/>
          <w:u w:val="single"/>
        </w:rPr>
        <w:t>____________________</w:t>
      </w:r>
      <w:r w:rsidRPr="00B76B8B">
        <w:rPr>
          <w:b/>
          <w:u w:val="single"/>
        </w:rPr>
        <w:br/>
      </w:r>
      <w:r w:rsidRPr="00B76B8B">
        <w:t>Разрешенное использование земельного участка: ________________________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2. Арендная плата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2.1. Размер арендной  платы в год составляет </w:t>
      </w:r>
      <w:r w:rsidRPr="00B76B8B">
        <w:rPr>
          <w:b/>
        </w:rPr>
        <w:t>________________________ рублей.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 xml:space="preserve">Сумма ежеквартальных платежей составляет </w:t>
      </w:r>
      <w:r w:rsidRPr="00B76B8B">
        <w:rPr>
          <w:b/>
        </w:rPr>
        <w:t>________________________ рублей.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2.2. Арендная плата за пользование земельным участком вносится Арендатором ежеквартально не позднее 10 числа месяца следующего за отчетным кварталом.  Также доп</w:t>
      </w:r>
      <w:r>
        <w:t>ускается арендная плата за год.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B76B8B">
        <w:rPr>
          <w:b/>
        </w:rPr>
        <w:t xml:space="preserve">Получатель – </w:t>
      </w:r>
      <w:r w:rsidRPr="007A2DD0">
        <w:rPr>
          <w:b/>
        </w:rPr>
        <w:t>Администраци</w:t>
      </w:r>
      <w:r>
        <w:rPr>
          <w:b/>
        </w:rPr>
        <w:t>я</w:t>
      </w:r>
      <w:r w:rsidRPr="007A2DD0">
        <w:rPr>
          <w:b/>
        </w:rPr>
        <w:t xml:space="preserve"> МО «Городской округ г. </w:t>
      </w:r>
      <w:proofErr w:type="spellStart"/>
      <w:r w:rsidRPr="007A2DD0">
        <w:rPr>
          <w:b/>
        </w:rPr>
        <w:t>Сунжа</w:t>
      </w:r>
      <w:proofErr w:type="spellEnd"/>
      <w:r w:rsidRPr="007A2DD0">
        <w:rPr>
          <w:b/>
        </w:rPr>
        <w:t xml:space="preserve">»                              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 xml:space="preserve"> Российская Федерация, Республика Ингушетия, МО «Городской округ </w:t>
      </w:r>
      <w:proofErr w:type="spellStart"/>
      <w:r w:rsidRPr="007A2DD0">
        <w:rPr>
          <w:b/>
        </w:rPr>
        <w:t>г</w:t>
      </w:r>
      <w:proofErr w:type="gramStart"/>
      <w:r w:rsidRPr="007A2DD0">
        <w:rPr>
          <w:b/>
        </w:rPr>
        <w:t>.С</w:t>
      </w:r>
      <w:proofErr w:type="gramEnd"/>
      <w:r w:rsidRPr="007A2DD0">
        <w:rPr>
          <w:b/>
        </w:rPr>
        <w:t>унжа</w:t>
      </w:r>
      <w:proofErr w:type="spellEnd"/>
      <w:r w:rsidRPr="007A2DD0">
        <w:rPr>
          <w:b/>
        </w:rPr>
        <w:t xml:space="preserve">», ул. </w:t>
      </w:r>
      <w:proofErr w:type="spellStart"/>
      <w:r w:rsidRPr="007A2DD0">
        <w:rPr>
          <w:b/>
        </w:rPr>
        <w:t>Осканова</w:t>
      </w:r>
      <w:proofErr w:type="spellEnd"/>
      <w:r w:rsidRPr="007A2DD0">
        <w:rPr>
          <w:b/>
        </w:rPr>
        <w:t>, 34;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ИНН - 0603284673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КПП - 060301001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ОГРН - 10906030011015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ОКАТО - 26230551</w:t>
      </w:r>
    </w:p>
    <w:p w:rsidR="00CC423A" w:rsidRPr="00F0199C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spellStart"/>
      <w:r w:rsidRPr="007A2DD0">
        <w:rPr>
          <w:b/>
        </w:rPr>
        <w:t>ОКТМО</w:t>
      </w:r>
      <w:proofErr w:type="spellEnd"/>
      <w:r w:rsidRPr="007A2DD0">
        <w:rPr>
          <w:b/>
        </w:rPr>
        <w:t xml:space="preserve"> - </w:t>
      </w:r>
      <w:r w:rsidR="00F0199C" w:rsidRPr="00F0199C">
        <w:rPr>
          <w:b/>
        </w:rPr>
        <w:t>26720000</w:t>
      </w:r>
    </w:p>
    <w:p w:rsidR="00F0199C" w:rsidRPr="00F0199C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="00F0199C" w:rsidRPr="00F0199C">
        <w:rPr>
          <w:b/>
        </w:rPr>
        <w:t>40101810700000010004</w:t>
      </w:r>
      <w:r w:rsidRPr="007A2DD0">
        <w:rPr>
          <w:b/>
        </w:rPr>
        <w:t xml:space="preserve"> </w:t>
      </w:r>
      <w:proofErr w:type="spellStart"/>
      <w:r w:rsidRPr="007A2DD0">
        <w:rPr>
          <w:b/>
        </w:rPr>
        <w:t>УФК</w:t>
      </w:r>
      <w:proofErr w:type="spellEnd"/>
      <w:r w:rsidRPr="007A2DD0">
        <w:rPr>
          <w:b/>
        </w:rPr>
        <w:t xml:space="preserve"> по Республике Ингушетия </w:t>
      </w:r>
    </w:p>
    <w:p w:rsidR="00CC423A" w:rsidRPr="009E0C86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lastRenderedPageBreak/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="00F0199C" w:rsidRPr="009E0C86">
        <w:rPr>
          <w:b/>
        </w:rPr>
        <w:t>04143</w:t>
      </w:r>
      <w:r w:rsidR="00F0199C">
        <w:rPr>
          <w:b/>
          <w:lang w:val="en-US"/>
        </w:rPr>
        <w:t>D</w:t>
      </w:r>
      <w:r w:rsidR="00F0199C" w:rsidRPr="009E0C86">
        <w:rPr>
          <w:b/>
        </w:rPr>
        <w:t>00350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spellStart"/>
      <w:r w:rsidRPr="007A2DD0">
        <w:rPr>
          <w:b/>
        </w:rPr>
        <w:t>ГРКЦ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ГУ</w:t>
      </w:r>
      <w:proofErr w:type="spellEnd"/>
      <w:r w:rsidRPr="007A2DD0">
        <w:rPr>
          <w:b/>
        </w:rPr>
        <w:t xml:space="preserve"> Банка России по Республике Ингушетия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Бик</w:t>
      </w:r>
      <w:proofErr w:type="spellEnd"/>
      <w:r w:rsidRPr="007A2DD0">
        <w:rPr>
          <w:b/>
        </w:rPr>
        <w:t>-042618001</w:t>
      </w:r>
    </w:p>
    <w:p w:rsidR="00CC423A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Код 901 111 05012 04 0000 120</w:t>
      </w:r>
    </w:p>
    <w:p w:rsidR="00D70B0B" w:rsidRDefault="00D70B0B" w:rsidP="00CC423A">
      <w:pPr>
        <w:tabs>
          <w:tab w:val="left" w:pos="1276"/>
        </w:tabs>
        <w:ind w:left="709"/>
        <w:jc w:val="both"/>
        <w:rPr>
          <w:b/>
        </w:rPr>
      </w:pPr>
    </w:p>
    <w:p w:rsidR="00CC423A" w:rsidRPr="00B76B8B" w:rsidRDefault="00CC423A" w:rsidP="00D70B0B">
      <w:pPr>
        <w:tabs>
          <w:tab w:val="left" w:pos="1276"/>
        </w:tabs>
        <w:ind w:left="709" w:hanging="993"/>
        <w:jc w:val="both"/>
        <w:rPr>
          <w:rFonts w:eastAsiaTheme="minorHAnsi"/>
          <w:lang w:eastAsia="en-US"/>
        </w:rPr>
      </w:pPr>
      <w:r w:rsidRPr="00B76B8B">
        <w:rPr>
          <w:rFonts w:eastAsiaTheme="minorHAnsi"/>
          <w:lang w:eastAsia="en-US"/>
        </w:rPr>
        <w:t xml:space="preserve">         </w:t>
      </w:r>
      <w:r w:rsidR="00D70B0B">
        <w:rPr>
          <w:rFonts w:eastAsiaTheme="minorHAnsi"/>
          <w:lang w:eastAsia="en-US"/>
        </w:rPr>
        <w:t xml:space="preserve">   </w:t>
      </w:r>
      <w:r w:rsidRPr="00B76B8B">
        <w:rPr>
          <w:rFonts w:eastAsiaTheme="minorHAnsi"/>
          <w:lang w:eastAsia="en-US"/>
        </w:rPr>
        <w:t xml:space="preserve">2.3.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3. Права и обязанности сторон</w:t>
      </w:r>
    </w:p>
    <w:p w:rsidR="00CC423A" w:rsidRPr="00B76B8B" w:rsidRDefault="00CC423A" w:rsidP="00CC423A">
      <w:pPr>
        <w:spacing w:before="32" w:after="32"/>
        <w:ind w:firstLine="708"/>
        <w:jc w:val="both"/>
        <w:rPr>
          <w:b/>
          <w:spacing w:val="2"/>
        </w:rPr>
      </w:pPr>
      <w:r w:rsidRPr="00B76B8B">
        <w:rPr>
          <w:spacing w:val="2"/>
        </w:rPr>
        <w:t>3.1.</w:t>
      </w:r>
      <w:r w:rsidRPr="00B76B8B">
        <w:rPr>
          <w:b/>
          <w:spacing w:val="2"/>
        </w:rPr>
        <w:t xml:space="preserve"> Арендодатель имеет право:</w:t>
      </w:r>
    </w:p>
    <w:p w:rsidR="00CC423A" w:rsidRPr="00B76B8B" w:rsidRDefault="00CC423A" w:rsidP="00CC423A">
      <w:pPr>
        <w:jc w:val="both"/>
        <w:rPr>
          <w:spacing w:val="2"/>
        </w:rPr>
      </w:pPr>
      <w:r w:rsidRPr="00B76B8B">
        <w:rPr>
          <w:spacing w:val="2"/>
        </w:rPr>
        <w:br/>
        <w:t>    </w:t>
      </w:r>
      <w:r w:rsidRPr="00B76B8B">
        <w:rPr>
          <w:spacing w:val="2"/>
        </w:rPr>
        <w:tab/>
        <w:t xml:space="preserve">3.1.1.  </w:t>
      </w:r>
      <w:r w:rsidRPr="00B76B8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CC423A" w:rsidRPr="00B76B8B" w:rsidRDefault="00CC423A" w:rsidP="00CC423A">
      <w:pPr>
        <w:jc w:val="both"/>
        <w:rPr>
          <w:spacing w:val="2"/>
        </w:rPr>
      </w:pPr>
      <w:r w:rsidRPr="00B76B8B">
        <w:rPr>
          <w:spacing w:val="2"/>
        </w:rPr>
        <w:tab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3.1.2.</w:t>
      </w:r>
      <w:r w:rsidR="00D70B0B">
        <w:rPr>
          <w:spacing w:val="2"/>
        </w:rPr>
        <w:t xml:space="preserve"> </w:t>
      </w:r>
      <w:r w:rsidRPr="00B76B8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B76B8B">
        <w:rPr>
          <w:spacing w:val="2"/>
        </w:rPr>
        <w:br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3.1.3.</w:t>
      </w:r>
      <w:r w:rsidR="00D70B0B">
        <w:rPr>
          <w:spacing w:val="2"/>
        </w:rPr>
        <w:t xml:space="preserve"> </w:t>
      </w:r>
      <w:r w:rsidRPr="00B76B8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423A" w:rsidRPr="00B76B8B" w:rsidRDefault="00CC423A" w:rsidP="00CC423A">
      <w:pPr>
        <w:spacing w:before="32" w:after="32"/>
        <w:jc w:val="both"/>
        <w:rPr>
          <w:b/>
          <w:spacing w:val="2"/>
        </w:rPr>
      </w:pPr>
      <w:r w:rsidRPr="00B76B8B">
        <w:rPr>
          <w:spacing w:val="2"/>
        </w:rPr>
        <w:br/>
        <w:t>     </w:t>
      </w:r>
      <w:r w:rsidRPr="00B76B8B">
        <w:rPr>
          <w:spacing w:val="2"/>
        </w:rPr>
        <w:tab/>
        <w:t>3.2.</w:t>
      </w:r>
      <w:r w:rsidRPr="00B76B8B">
        <w:rPr>
          <w:b/>
        </w:rPr>
        <w:t>Арендодатель обязан</w:t>
      </w:r>
      <w:r w:rsidRPr="00B76B8B">
        <w:rPr>
          <w:b/>
          <w:spacing w:val="2"/>
        </w:rPr>
        <w:t>:</w:t>
      </w:r>
    </w:p>
    <w:p w:rsidR="00CC423A" w:rsidRPr="00B76B8B" w:rsidRDefault="00CC423A" w:rsidP="00CC423A">
      <w:pPr>
        <w:spacing w:before="32" w:after="32"/>
        <w:jc w:val="both"/>
        <w:rPr>
          <w:spacing w:val="2"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3.2.1. Выполнять все условия Договора в полном объеме.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3.2.3. Своевременно производить перерасчет арендной платы и своевременно информировать об этом Арендатора.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rPr>
          <w:spacing w:val="2"/>
        </w:rPr>
        <w:br/>
        <w:t>      </w:t>
      </w:r>
      <w:r w:rsidRPr="00B76B8B">
        <w:rPr>
          <w:spacing w:val="2"/>
        </w:rPr>
        <w:tab/>
      </w:r>
      <w:r w:rsidRPr="00B76B8B">
        <w:t xml:space="preserve">3.3.      </w:t>
      </w:r>
      <w:r w:rsidRPr="00B76B8B">
        <w:rPr>
          <w:b/>
        </w:rPr>
        <w:t>Арендатор имеет право: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3.3.1. Использовать Участок на условиях, установленных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3.3.2. С письменного согласия Арендодателя передать Участок в субаренду, в пределах срока установленного настоящим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3.4.    </w:t>
      </w:r>
      <w:r w:rsidRPr="00B76B8B">
        <w:rPr>
          <w:b/>
        </w:rPr>
        <w:t>Арендатор обязан: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3.4.1.  Выполнять в полном объеме все условия Договора.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3.4.2. Использовать Участок в соответствии с целевым назначением и разрешенным использованием.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3.4.3.  Уплачивать в размере и на условиях, установленных Договором, арендную плату.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</w:t>
      </w:r>
      <w:r w:rsidRPr="00B76B8B">
        <w:lastRenderedPageBreak/>
        <w:t>так и при его досрочном освобождении.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3.5. Арендодатель и Арендатор имеют иные права и </w:t>
      </w:r>
      <w:proofErr w:type="gramStart"/>
      <w:r w:rsidRPr="00B76B8B">
        <w:t>несут иные обязанности</w:t>
      </w:r>
      <w:proofErr w:type="gramEnd"/>
      <w:r w:rsidRPr="00B76B8B">
        <w:t>, установленные законодательством РФ.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4. Ответственность сторон</w:t>
      </w:r>
    </w:p>
    <w:p w:rsidR="00CC423A" w:rsidRPr="00D47EB0" w:rsidRDefault="00CC423A" w:rsidP="00D47EB0">
      <w:pPr>
        <w:widowControl w:val="0"/>
        <w:autoSpaceDE w:val="0"/>
        <w:autoSpaceDN w:val="0"/>
        <w:adjustRightInd w:val="0"/>
        <w:ind w:firstLine="708"/>
        <w:jc w:val="both"/>
      </w:pPr>
      <w:r w:rsidRPr="00B76B8B"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D47EB0" w:rsidRPr="00D47EB0" w:rsidRDefault="00D47EB0" w:rsidP="00D47EB0">
      <w:pPr>
        <w:widowControl w:val="0"/>
        <w:autoSpaceDE w:val="0"/>
        <w:autoSpaceDN w:val="0"/>
        <w:adjustRightInd w:val="0"/>
        <w:ind w:firstLine="708"/>
        <w:jc w:val="both"/>
      </w:pPr>
    </w:p>
    <w:p w:rsidR="00CC423A" w:rsidRPr="00B76B8B" w:rsidRDefault="00D47EB0" w:rsidP="00CC423A">
      <w:pPr>
        <w:spacing w:before="32" w:after="32"/>
        <w:ind w:firstLine="708"/>
        <w:jc w:val="both"/>
        <w:rPr>
          <w:spacing w:val="2"/>
        </w:rPr>
      </w:pPr>
      <w:r>
        <w:t>4.</w:t>
      </w:r>
      <w:r w:rsidRPr="00D47EB0">
        <w:t>2</w:t>
      </w:r>
      <w:r w:rsidR="00CC423A" w:rsidRPr="00B76B8B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CC423A" w:rsidRPr="00B76B8B" w:rsidRDefault="00CC423A" w:rsidP="00CC423A">
      <w:pPr>
        <w:spacing w:before="32" w:after="32"/>
        <w:jc w:val="both"/>
        <w:rPr>
          <w:spacing w:val="2"/>
        </w:rPr>
      </w:pPr>
    </w:p>
    <w:p w:rsidR="00CC423A" w:rsidRPr="00B76B8B" w:rsidRDefault="00D47EB0" w:rsidP="00CC423A">
      <w:pPr>
        <w:spacing w:before="32" w:after="32"/>
        <w:ind w:firstLine="708"/>
        <w:jc w:val="both"/>
        <w:rPr>
          <w:spacing w:val="2"/>
        </w:rPr>
      </w:pPr>
      <w:r>
        <w:rPr>
          <w:spacing w:val="2"/>
        </w:rPr>
        <w:t>4.</w:t>
      </w:r>
      <w:r w:rsidRPr="00645D50">
        <w:rPr>
          <w:spacing w:val="2"/>
        </w:rPr>
        <w:t>3</w:t>
      </w:r>
      <w:r w:rsidR="00CC423A" w:rsidRPr="00B76B8B">
        <w:rPr>
          <w:spacing w:val="2"/>
        </w:rPr>
        <w:t xml:space="preserve">.  </w:t>
      </w:r>
      <w:r w:rsidR="00CC423A" w:rsidRPr="00B76B8B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5. Рассмотрение споров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7F0A58" w:rsidRPr="007F0A58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5.2.  При не урегулировании в процессе переговоров спорных вопросов споры будут разрешаться в суде в соответствии с п</w:t>
      </w:r>
      <w:r w:rsidR="007F0A58">
        <w:t>роцессуальным законодательством.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6. Расторжение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CC423A" w:rsidRPr="00B76B8B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</w:t>
      </w:r>
      <w:r w:rsidR="00CC423A" w:rsidRPr="00B76B8B">
        <w:rPr>
          <w:spacing w:val="2"/>
        </w:rPr>
        <w:t>6.3.  При возникновении задолженности за два и более месяца по внесению арендной платы или систематического нарушения (три и более случая) условий настоящего Договора по иным основаниям;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B76B8B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 </w:t>
      </w:r>
      <w:r w:rsidR="00CC423A" w:rsidRPr="00B76B8B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CC423A" w:rsidRPr="00B76B8B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</w:t>
      </w:r>
      <w:r w:rsidR="00CC423A" w:rsidRPr="00B76B8B">
        <w:rPr>
          <w:spacing w:val="2"/>
        </w:rPr>
        <w:t xml:space="preserve">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76B8B">
        <w:rPr>
          <w:spacing w:val="2"/>
        </w:rPr>
        <w:br/>
        <w:t xml:space="preserve">            6.7. Договор считается расторгнутым </w:t>
      </w:r>
      <w:proofErr w:type="gramStart"/>
      <w:r w:rsidRPr="00B76B8B">
        <w:rPr>
          <w:spacing w:val="2"/>
        </w:rPr>
        <w:t xml:space="preserve">в одностороннем порядке по истечении одного месяца со дня отправки какой-либо из сторон письменного уведомления другой </w:t>
      </w:r>
      <w:r w:rsidRPr="00B76B8B">
        <w:rPr>
          <w:spacing w:val="2"/>
        </w:rPr>
        <w:lastRenderedPageBreak/>
        <w:t>стороне о расторжении</w:t>
      </w:r>
      <w:proofErr w:type="gramEnd"/>
      <w:r w:rsidRPr="00B76B8B">
        <w:rPr>
          <w:spacing w:val="2"/>
        </w:rPr>
        <w:t xml:space="preserve"> Договора по основаниям, предусмотренным настоящим Договором.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jc w:val="center"/>
      </w:pPr>
      <w:r w:rsidRPr="00B76B8B">
        <w:rPr>
          <w:b/>
          <w:bCs/>
        </w:rPr>
        <w:t>7. Прочие условия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7.1. Настоящий договор заключен сроком на </w:t>
      </w:r>
      <w:r w:rsidRPr="00B76B8B">
        <w:rPr>
          <w:b/>
        </w:rPr>
        <w:t>___</w:t>
      </w:r>
      <w:r w:rsidRPr="00B76B8B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B76B8B">
        <w:rPr>
          <w:spacing w:val="2"/>
        </w:rPr>
        <w:t>(если Договор подлежит государственной регистрации)</w:t>
      </w:r>
      <w:r w:rsidRPr="00B76B8B">
        <w:t xml:space="preserve"> несет </w:t>
      </w:r>
      <w:r w:rsidRPr="00B76B8B">
        <w:rPr>
          <w:spacing w:val="2"/>
        </w:rPr>
        <w:t>Арендатор</w:t>
      </w:r>
      <w:r w:rsidRPr="00B76B8B">
        <w:t xml:space="preserve">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7.3. Настоящий договор составлен в трех экземплярах, один из которых хранится в </w:t>
      </w:r>
      <w:r w:rsidRPr="00B76B8B">
        <w:rPr>
          <w:b/>
        </w:rPr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B76B8B">
        <w:t xml:space="preserve">, остальные два выдаются сторонам на руки, причем все экземпляры имеют одинаковую юридическую силу.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7.6. Срок действия договора субаренды не может превышать срок действия Договора.</w:t>
      </w:r>
    </w:p>
    <w:p w:rsidR="008A6DE6" w:rsidRPr="009E0C86" w:rsidRDefault="00CC423A" w:rsidP="00F0199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>Приложения:</w:t>
      </w:r>
    </w:p>
    <w:p w:rsidR="00CC423A" w:rsidRPr="00B76B8B" w:rsidRDefault="00CC423A" w:rsidP="00D70B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r w:rsidRPr="00B76B8B">
        <w:rPr>
          <w:b/>
          <w:bCs/>
        </w:rPr>
        <w:t>9. Адреса, банковские реквизиты и подписи сторон</w:t>
      </w:r>
    </w:p>
    <w:p w:rsidR="00F0199C" w:rsidRDefault="00F0199C" w:rsidP="00F0199C">
      <w:pPr>
        <w:widowControl w:val="0"/>
        <w:autoSpaceDE w:val="0"/>
        <w:autoSpaceDN w:val="0"/>
        <w:adjustRightInd w:val="0"/>
        <w:rPr>
          <w:b/>
          <w:bCs/>
        </w:rPr>
      </w:pPr>
      <w:r w:rsidRPr="00B76B8B">
        <w:rPr>
          <w:b/>
          <w:bCs/>
        </w:rPr>
        <w:t xml:space="preserve">Арендодатель: </w:t>
      </w:r>
    </w:p>
    <w:p w:rsidR="00F0199C" w:rsidRPr="009E0C86" w:rsidRDefault="00F0199C" w:rsidP="00F0199C">
      <w:pPr>
        <w:tabs>
          <w:tab w:val="num" w:pos="764"/>
          <w:tab w:val="left" w:pos="1276"/>
        </w:tabs>
        <w:spacing w:after="120"/>
        <w:jc w:val="both"/>
        <w:rPr>
          <w:b/>
        </w:rPr>
      </w:pPr>
    </w:p>
    <w:p w:rsidR="00F0199C" w:rsidRPr="007A2DD0" w:rsidRDefault="00CC423A" w:rsidP="00F0199C">
      <w:pPr>
        <w:tabs>
          <w:tab w:val="num" w:pos="764"/>
          <w:tab w:val="left" w:pos="1276"/>
        </w:tabs>
        <w:spacing w:after="120"/>
        <w:jc w:val="both"/>
        <w:rPr>
          <w:b/>
        </w:rPr>
      </w:pPr>
      <w:r w:rsidRPr="00B76B8B">
        <w:rPr>
          <w:b/>
        </w:rPr>
        <w:t xml:space="preserve">Администрация МО «Городской округ г. </w:t>
      </w:r>
      <w:proofErr w:type="spellStart"/>
      <w:r w:rsidRPr="00B76B8B">
        <w:rPr>
          <w:b/>
        </w:rPr>
        <w:t>Сунжа</w:t>
      </w:r>
      <w:proofErr w:type="spellEnd"/>
      <w:r w:rsidRPr="00B76B8B">
        <w:rPr>
          <w:b/>
        </w:rPr>
        <w:t>»</w:t>
      </w:r>
      <w:r w:rsidR="00F0199C" w:rsidRPr="007A2DD0">
        <w:rPr>
          <w:b/>
        </w:rPr>
        <w:t xml:space="preserve">, ул. </w:t>
      </w:r>
      <w:proofErr w:type="spellStart"/>
      <w:r w:rsidR="00F0199C" w:rsidRPr="007A2DD0">
        <w:rPr>
          <w:b/>
        </w:rPr>
        <w:t>Осканова</w:t>
      </w:r>
      <w:proofErr w:type="spellEnd"/>
      <w:r w:rsidR="00F0199C" w:rsidRPr="007A2DD0">
        <w:rPr>
          <w:b/>
        </w:rPr>
        <w:t>, 34;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>ИНН - 0603284673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КПП</w:t>
      </w:r>
      <w:proofErr w:type="spellEnd"/>
      <w:r w:rsidRPr="007A2DD0">
        <w:rPr>
          <w:b/>
        </w:rPr>
        <w:t xml:space="preserve"> - 060301001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ОГРН</w:t>
      </w:r>
      <w:proofErr w:type="spellEnd"/>
      <w:r w:rsidRPr="007A2DD0">
        <w:rPr>
          <w:b/>
        </w:rPr>
        <w:t xml:space="preserve"> - 10906030011015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ОКАТО</w:t>
      </w:r>
      <w:proofErr w:type="spellEnd"/>
      <w:r w:rsidRPr="007A2DD0">
        <w:rPr>
          <w:b/>
        </w:rPr>
        <w:t xml:space="preserve"> - 26230551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ОКТМО</w:t>
      </w:r>
      <w:proofErr w:type="spellEnd"/>
      <w:r w:rsidRPr="007A2DD0">
        <w:rPr>
          <w:b/>
        </w:rPr>
        <w:t xml:space="preserve"> - </w:t>
      </w:r>
      <w:r w:rsidRPr="00F0199C">
        <w:rPr>
          <w:b/>
        </w:rPr>
        <w:t>26720000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Pr="00F0199C">
        <w:rPr>
          <w:b/>
        </w:rPr>
        <w:t>40101810700000010004</w:t>
      </w:r>
      <w:r w:rsidRPr="007A2DD0">
        <w:rPr>
          <w:b/>
        </w:rPr>
        <w:t xml:space="preserve"> </w:t>
      </w:r>
      <w:proofErr w:type="spellStart"/>
      <w:r w:rsidRPr="007A2DD0">
        <w:rPr>
          <w:b/>
        </w:rPr>
        <w:t>УФК</w:t>
      </w:r>
      <w:proofErr w:type="spellEnd"/>
      <w:r w:rsidRPr="007A2DD0">
        <w:rPr>
          <w:b/>
        </w:rPr>
        <w:t xml:space="preserve"> по Республике Ингушетия 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 xml:space="preserve">. </w:t>
      </w:r>
      <w:r w:rsidRPr="00F0199C">
        <w:rPr>
          <w:b/>
        </w:rPr>
        <w:t>04143</w:t>
      </w:r>
      <w:r>
        <w:rPr>
          <w:b/>
          <w:lang w:val="en-US"/>
        </w:rPr>
        <w:t>D</w:t>
      </w:r>
      <w:r w:rsidRPr="00F0199C">
        <w:rPr>
          <w:b/>
        </w:rPr>
        <w:t>00350</w:t>
      </w:r>
    </w:p>
    <w:p w:rsidR="00F0199C" w:rsidRPr="007A2DD0" w:rsidRDefault="00F0199C" w:rsidP="00F0199C">
      <w:pPr>
        <w:tabs>
          <w:tab w:val="left" w:pos="1276"/>
        </w:tabs>
        <w:jc w:val="both"/>
        <w:rPr>
          <w:b/>
        </w:rPr>
      </w:pPr>
      <w:proofErr w:type="spellStart"/>
      <w:r w:rsidRPr="007A2DD0">
        <w:rPr>
          <w:b/>
        </w:rPr>
        <w:t>ГРКЦ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ГУ</w:t>
      </w:r>
      <w:proofErr w:type="spellEnd"/>
      <w:r w:rsidRPr="007A2DD0">
        <w:rPr>
          <w:b/>
        </w:rPr>
        <w:t xml:space="preserve"> Банка России по Республике Ингушетия</w:t>
      </w:r>
    </w:p>
    <w:p w:rsidR="00F0199C" w:rsidRPr="00F0199C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</w:t>
      </w:r>
      <w:proofErr w:type="spellStart"/>
      <w:r w:rsidRPr="007A2DD0">
        <w:rPr>
          <w:b/>
        </w:rPr>
        <w:t>Бик</w:t>
      </w:r>
      <w:proofErr w:type="spellEnd"/>
      <w:r w:rsidRPr="007A2DD0">
        <w:rPr>
          <w:b/>
        </w:rPr>
        <w:t>-042618001</w:t>
      </w:r>
    </w:p>
    <w:p w:rsidR="00F0199C" w:rsidRDefault="00F0199C" w:rsidP="00F0199C">
      <w:pPr>
        <w:tabs>
          <w:tab w:val="left" w:pos="1276"/>
        </w:tabs>
        <w:jc w:val="both"/>
        <w:rPr>
          <w:b/>
        </w:rPr>
      </w:pPr>
      <w:r w:rsidRPr="007A2DD0">
        <w:rPr>
          <w:b/>
        </w:rPr>
        <w:t>Код 901 111 05012 04 0000 120</w:t>
      </w:r>
    </w:p>
    <w:p w:rsidR="00CC423A" w:rsidRDefault="00CC423A" w:rsidP="00CC423A">
      <w:pPr>
        <w:widowControl w:val="0"/>
        <w:autoSpaceDE w:val="0"/>
        <w:autoSpaceDN w:val="0"/>
        <w:adjustRightInd w:val="0"/>
        <w:rPr>
          <w:b/>
          <w:bCs/>
        </w:rPr>
      </w:pPr>
      <w:r w:rsidRPr="00B76B8B">
        <w:rPr>
          <w:b/>
          <w:bCs/>
        </w:rPr>
        <w:t xml:space="preserve"> </w:t>
      </w:r>
    </w:p>
    <w:p w:rsidR="008A6DE6" w:rsidRDefault="008A6DE6" w:rsidP="00D70B0B">
      <w:pPr>
        <w:widowControl w:val="0"/>
        <w:autoSpaceDE w:val="0"/>
        <w:autoSpaceDN w:val="0"/>
        <w:adjustRightInd w:val="0"/>
        <w:rPr>
          <w:b/>
          <w:bCs/>
        </w:rPr>
      </w:pPr>
    </w:p>
    <w:p w:rsidR="00CC423A" w:rsidRPr="009E0C86" w:rsidRDefault="00D70B0B" w:rsidP="00D70B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Арендатор</w:t>
      </w:r>
      <w:r w:rsidR="00F0199C">
        <w:rPr>
          <w:b/>
          <w:bCs/>
        </w:rPr>
        <w:t>:</w:t>
      </w:r>
    </w:p>
    <w:p w:rsidR="00CC423A" w:rsidRPr="00B76B8B" w:rsidRDefault="00CC423A" w:rsidP="00CC423A">
      <w:pPr>
        <w:ind w:left="142"/>
        <w:jc w:val="both"/>
        <w:rPr>
          <w:sz w:val="26"/>
          <w:szCs w:val="26"/>
        </w:rPr>
      </w:pPr>
    </w:p>
    <w:p w:rsidR="00CC423A" w:rsidRPr="00B76B8B" w:rsidRDefault="00CC423A" w:rsidP="00CC423A">
      <w:pPr>
        <w:ind w:left="142"/>
        <w:jc w:val="both"/>
        <w:rPr>
          <w:sz w:val="26"/>
          <w:szCs w:val="26"/>
        </w:rPr>
      </w:pPr>
    </w:p>
    <w:p w:rsidR="00CC423A" w:rsidRPr="00B76B8B" w:rsidRDefault="00CC423A" w:rsidP="00CC42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423A" w:rsidRDefault="00CC423A" w:rsidP="00CC423A"/>
    <w:p w:rsidR="00CC423A" w:rsidRDefault="00CC423A" w:rsidP="00CC423A"/>
    <w:p w:rsidR="00F2388A" w:rsidRPr="00CC423A" w:rsidRDefault="00F2388A" w:rsidP="00CC423A"/>
    <w:sectPr w:rsidR="00F2388A" w:rsidRPr="00CC423A" w:rsidSect="008A7D2A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42" w:rsidRDefault="00D06942">
      <w:r>
        <w:separator/>
      </w:r>
    </w:p>
  </w:endnote>
  <w:endnote w:type="continuationSeparator" w:id="0">
    <w:p w:rsidR="00D06942" w:rsidRDefault="00D0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26" w:rsidRDefault="00D06942">
    <w:pPr>
      <w:pStyle w:val="a3"/>
      <w:rPr>
        <w:sz w:val="16"/>
        <w:szCs w:val="16"/>
      </w:rPr>
    </w:pPr>
  </w:p>
  <w:p w:rsidR="00A35EF2" w:rsidRPr="00EB1B10" w:rsidRDefault="0037685F">
    <w:pPr>
      <w:pStyle w:val="a3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42" w:rsidRDefault="00D06942">
      <w:r>
        <w:separator/>
      </w:r>
    </w:p>
  </w:footnote>
  <w:footnote w:type="continuationSeparator" w:id="0">
    <w:p w:rsidR="00D06942" w:rsidRDefault="00D0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1536"/>
    <w:multiLevelType w:val="hybridMultilevel"/>
    <w:tmpl w:val="54441D16"/>
    <w:lvl w:ilvl="0" w:tplc="35009F5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4"/>
    <w:rsid w:val="00000664"/>
    <w:rsid w:val="00064FC4"/>
    <w:rsid w:val="0010647E"/>
    <w:rsid w:val="001565F8"/>
    <w:rsid w:val="00163C9E"/>
    <w:rsid w:val="001A2F57"/>
    <w:rsid w:val="001A6B1B"/>
    <w:rsid w:val="0037685F"/>
    <w:rsid w:val="003D2731"/>
    <w:rsid w:val="004C39B4"/>
    <w:rsid w:val="005A5A41"/>
    <w:rsid w:val="005C6D85"/>
    <w:rsid w:val="005F7E3D"/>
    <w:rsid w:val="0060052C"/>
    <w:rsid w:val="0064136A"/>
    <w:rsid w:val="00645D50"/>
    <w:rsid w:val="00735E73"/>
    <w:rsid w:val="007F0A58"/>
    <w:rsid w:val="00857666"/>
    <w:rsid w:val="008A6DE6"/>
    <w:rsid w:val="0094613D"/>
    <w:rsid w:val="0099526E"/>
    <w:rsid w:val="009C0D6C"/>
    <w:rsid w:val="009E0C86"/>
    <w:rsid w:val="00A06E4D"/>
    <w:rsid w:val="00AC07B2"/>
    <w:rsid w:val="00B40CC3"/>
    <w:rsid w:val="00B53F0A"/>
    <w:rsid w:val="00B5531B"/>
    <w:rsid w:val="00B672E0"/>
    <w:rsid w:val="00CC423A"/>
    <w:rsid w:val="00D06942"/>
    <w:rsid w:val="00D47EB0"/>
    <w:rsid w:val="00D70B0B"/>
    <w:rsid w:val="00DF6375"/>
    <w:rsid w:val="00E85021"/>
    <w:rsid w:val="00F0199C"/>
    <w:rsid w:val="00F20CD6"/>
    <w:rsid w:val="00F2388A"/>
    <w:rsid w:val="00F52C0A"/>
    <w:rsid w:val="00FC2A41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ja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nja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2019-03-27T14:19:00Z</cp:lastPrinted>
  <dcterms:created xsi:type="dcterms:W3CDTF">2019-05-23T13:17:00Z</dcterms:created>
  <dcterms:modified xsi:type="dcterms:W3CDTF">2019-05-23T14:01:00Z</dcterms:modified>
</cp:coreProperties>
</file>