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2" w:rsidRPr="00C77AC2" w:rsidRDefault="0088541A" w:rsidP="0088541A">
      <w:pPr>
        <w:pStyle w:val="1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  <w:r w:rsidRPr="00FF6091">
        <w:t xml:space="preserve">                                                                </w:t>
      </w:r>
      <w:r w:rsidR="00C77AC2" w:rsidRPr="00C77AC2">
        <w:rPr>
          <w:rFonts w:ascii="Arial" w:eastAsia="Times New Roman" w:hAnsi="Arial" w:cs="Times New Roman"/>
          <w:bCs w:val="0"/>
          <w:color w:val="auto"/>
          <w:sz w:val="24"/>
          <w:szCs w:val="24"/>
          <w:lang w:eastAsia="ru-RU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8" o:title=""/>
          </v:shape>
          <o:OLEObject Type="Embed" ProgID="Word.Picture.8" ShapeID="_x0000_i1025" DrawAspect="Content" ObjectID="_1613374497" r:id="rId9"/>
        </w:object>
      </w:r>
    </w:p>
    <w:p w:rsidR="00C77AC2" w:rsidRPr="00C77AC2" w:rsidRDefault="00C77AC2" w:rsidP="00C77AC2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7AC2" w:rsidRPr="00C77AC2" w:rsidRDefault="00C77AC2" w:rsidP="00C77AC2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C77AC2" w:rsidRPr="00C77AC2" w:rsidRDefault="00C77AC2" w:rsidP="00C7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BC1F" wp14:editId="2D96B0BA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jXTgIAAF4EAAAOAAAAZHJzL2Uyb0RvYy54bWysVM2O0zAQviPxDpbvbZqldHejTVeoabks&#10;UGmXB3Btp7FwbMt2m1YICTgj9RF4BQ4grbTAM6RvxNj90S5cECIHZzye+fLNzOdcXK5qiZbcOqFV&#10;jtNuDyOuqGZCzXP8+mbSOcPIeaIYkVrxHK+5w5fDx48uGpPxE11pybhFAKJc1pgcV96bLEkcrXhN&#10;XFcbruCw1LYmHrZ2njBLGkCvZXLS6w2SRltmrKbcOfAWu0M8jPhlyal/VZaOeyRzDNx8XG1cZ2FN&#10;hhckm1tiKkH3NMg/sKiJUPDRI1RBPEELK/6AqgW12unSd6muE12WgvJYA1ST9n6r5roihsdaoDnO&#10;HNvk/h8sfbmcWiRYjgcYKVLDiNrP2/fbTfu9/bLdoO2H9mf7rf3a3rY/2tvtR7Dvtp/ADoft3d69&#10;QYPQyca4DABHampDL+hKXZsrTd84pPSoImrOY0U3awOfSUNG8iAlbJwBPrPmhWYQQxZex7auSlsH&#10;SGgYWsXprY/T4yuP6M5JD96EZIcUY51/znWNgpFjKVRoKcnI8sr5QIFkh5DgVnoipIyykAo1OT4d&#10;gM4worWBJnkrYrLTUrAQGFKcnc9G0qIlCSKLT6wNTu6HWb1QLAJXnLDx3vZEyJ0NRKQKeFAQUNtb&#10;OxW9Pe+dj8/GZ/1O/2Qw7vR7RdF5Nhn1O4NJevq0eFKMRkX6LlBL+1klGOMqsDsoOu3/nWL2d2un&#10;xaOmjy1JHqLH3gHZwzuSjhMNQ9zJYabZemoPkwYRx+D9hQu35P4e7Pu/he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DN6qNd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 w:rsidRPr="00C7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AC2" w:rsidRPr="00337166" w:rsidRDefault="00C77AC2" w:rsidP="00CF22A2">
      <w:pPr>
        <w:tabs>
          <w:tab w:val="left" w:pos="411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Pr="0033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03 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CF22A2"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337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7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3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7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Сунжа</w:t>
      </w: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вынесении на публичные слушания </w:t>
      </w:r>
      <w:proofErr w:type="gramStart"/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изменения одного вида разрешенного использования земельных участков</w:t>
      </w:r>
      <w:proofErr w:type="gramEnd"/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другой такой вид разрешенного использования земельных участков (предоставления разрешения на условно разрешенный вид использования)»</w:t>
      </w:r>
    </w:p>
    <w:p w:rsidR="00C77AC2" w:rsidRPr="00C77AC2" w:rsidRDefault="00C77AC2" w:rsidP="00C7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C77AC2" w:rsidRPr="00C77AC2" w:rsidRDefault="00C77AC2" w:rsidP="00C7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ст. 11 Земельного Кодекса Российской Федерации, </w:t>
      </w:r>
      <w:r w:rsidRPr="00C77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 ч.1 ст. 7 Закона Республики Ингушетия от 14.12.2007г. №50-РЗ «О регулировании земельных отношений», Уставом муниципального образования «Городской округ г</w:t>
      </w:r>
      <w:proofErr w:type="gramStart"/>
      <w:r w:rsidRPr="00C77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C77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унжа», Администрация муниципального образования «Городской округ г.Сунжа» </w:t>
      </w:r>
      <w:r w:rsidRPr="00C77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77AC2" w:rsidRPr="00C77AC2" w:rsidRDefault="00C77AC2" w:rsidP="00C7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AC2" w:rsidRPr="00C77AC2" w:rsidRDefault="00C77AC2" w:rsidP="00C77A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Вынести для обсуждения на публичные слушания следующие вопросы изменения одного вида разрешенного использования земельных участков на другой такой вид разрешенного использования земельных участков (предоставления разрешения на условно разрешенный вид использования»: </w:t>
      </w:r>
      <w:proofErr w:type="gramEnd"/>
    </w:p>
    <w:p w:rsidR="00C77AC2" w:rsidRPr="00C77AC2" w:rsidRDefault="00C77AC2" w:rsidP="00C77AC2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674" w:rsidRPr="00E749DC" w:rsidRDefault="00C77AC2" w:rsidP="00E74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C2">
        <w:rPr>
          <w:rFonts w:ascii="Times New Roman" w:eastAsia="Calibri" w:hAnsi="Times New Roman" w:cs="Times New Roman"/>
          <w:sz w:val="28"/>
          <w:szCs w:val="28"/>
        </w:rPr>
        <w:t>Изменение вида разрешенного использования земельного участка с кадастровым номером 06:02:0100006:</w:t>
      </w:r>
      <w:r w:rsidR="00E16F7B">
        <w:rPr>
          <w:rFonts w:ascii="Times New Roman" w:eastAsia="Calibri" w:hAnsi="Times New Roman" w:cs="Times New Roman"/>
          <w:sz w:val="28"/>
          <w:szCs w:val="28"/>
        </w:rPr>
        <w:t>1287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E16F7B">
        <w:rPr>
          <w:rFonts w:ascii="Times New Roman" w:eastAsia="Calibri" w:hAnsi="Times New Roman" w:cs="Times New Roman"/>
          <w:sz w:val="28"/>
          <w:szCs w:val="28"/>
        </w:rPr>
        <w:t>10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Pr="00C77AC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77AC2">
        <w:rPr>
          <w:rFonts w:ascii="Times New Roman" w:eastAsia="Calibri" w:hAnsi="Times New Roman" w:cs="Times New Roman"/>
          <w:sz w:val="28"/>
          <w:szCs w:val="28"/>
        </w:rPr>
        <w:t>., категори</w:t>
      </w:r>
      <w:r w:rsidR="006F1EDA">
        <w:rPr>
          <w:rFonts w:ascii="Times New Roman" w:eastAsia="Calibri" w:hAnsi="Times New Roman" w:cs="Times New Roman"/>
          <w:sz w:val="28"/>
          <w:szCs w:val="28"/>
        </w:rPr>
        <w:t>я зем</w:t>
      </w:r>
      <w:r w:rsidRPr="00C77AC2">
        <w:rPr>
          <w:rFonts w:ascii="Times New Roman" w:eastAsia="Calibri" w:hAnsi="Times New Roman" w:cs="Times New Roman"/>
          <w:sz w:val="28"/>
          <w:szCs w:val="28"/>
        </w:rPr>
        <w:t>л</w:t>
      </w:r>
      <w:r w:rsidR="006F1EDA">
        <w:rPr>
          <w:rFonts w:ascii="Times New Roman" w:eastAsia="Calibri" w:hAnsi="Times New Roman" w:cs="Times New Roman"/>
          <w:sz w:val="28"/>
          <w:szCs w:val="28"/>
        </w:rPr>
        <w:t>и – «земли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</w:t>
      </w:r>
      <w:r w:rsidR="006F1EDA">
        <w:rPr>
          <w:rFonts w:ascii="Times New Roman" w:eastAsia="Calibri" w:hAnsi="Times New Roman" w:cs="Times New Roman"/>
          <w:sz w:val="28"/>
          <w:szCs w:val="28"/>
        </w:rPr>
        <w:t>»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77AC2">
        <w:rPr>
          <w:rFonts w:ascii="Times New Roman" w:eastAsia="Calibri" w:hAnsi="Times New Roman" w:cs="Times New Roman"/>
          <w:sz w:val="28"/>
          <w:szCs w:val="28"/>
        </w:rPr>
        <w:t>расположенный</w:t>
      </w:r>
      <w:proofErr w:type="gramEnd"/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по адресу: Республика Ингушетия, Сунженский муниципальный р-н, </w:t>
      </w:r>
      <w:proofErr w:type="spellStart"/>
      <w:r w:rsidRPr="00C77AC2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77AC2">
        <w:rPr>
          <w:rFonts w:ascii="Times New Roman" w:eastAsia="Calibri" w:hAnsi="Times New Roman" w:cs="Times New Roman"/>
          <w:sz w:val="28"/>
          <w:szCs w:val="28"/>
        </w:rPr>
        <w:t>Орджоникидзевское</w:t>
      </w:r>
      <w:proofErr w:type="spellEnd"/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E16F7B">
        <w:rPr>
          <w:rFonts w:ascii="Times New Roman" w:eastAsia="Calibri" w:hAnsi="Times New Roman" w:cs="Times New Roman"/>
          <w:sz w:val="28"/>
          <w:szCs w:val="28"/>
        </w:rPr>
        <w:t>Калиматова</w:t>
      </w:r>
      <w:proofErr w:type="spellEnd"/>
      <w:r w:rsidRPr="00C77AC2">
        <w:rPr>
          <w:rFonts w:ascii="Times New Roman" w:eastAsia="Calibri" w:hAnsi="Times New Roman" w:cs="Times New Roman"/>
          <w:sz w:val="28"/>
          <w:szCs w:val="28"/>
        </w:rPr>
        <w:t>, №</w:t>
      </w:r>
      <w:r w:rsidR="00E16F7B">
        <w:rPr>
          <w:rFonts w:ascii="Times New Roman" w:eastAsia="Calibri" w:hAnsi="Times New Roman" w:cs="Times New Roman"/>
          <w:sz w:val="28"/>
          <w:szCs w:val="28"/>
        </w:rPr>
        <w:t>106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77A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B13A8A">
        <w:rPr>
          <w:rFonts w:ascii="Times New Roman" w:eastAsia="Calibri" w:hAnsi="Times New Roman" w:cs="Times New Roman"/>
          <w:sz w:val="28"/>
          <w:szCs w:val="28"/>
        </w:rPr>
        <w:t>Д</w:t>
      </w:r>
      <w:r w:rsidR="00E16F7B">
        <w:rPr>
          <w:rFonts w:ascii="Times New Roman" w:eastAsia="Calibri" w:hAnsi="Times New Roman" w:cs="Times New Roman"/>
          <w:sz w:val="28"/>
          <w:szCs w:val="28"/>
        </w:rPr>
        <w:t>ля</w:t>
      </w:r>
      <w:proofErr w:type="gramEnd"/>
      <w:r w:rsidR="00E16F7B">
        <w:rPr>
          <w:rFonts w:ascii="Times New Roman" w:eastAsia="Calibri" w:hAnsi="Times New Roman" w:cs="Times New Roman"/>
          <w:sz w:val="28"/>
          <w:szCs w:val="28"/>
        </w:rPr>
        <w:t xml:space="preserve"> индивидуальной жилой застройки</w:t>
      </w:r>
      <w:r w:rsidRPr="00C77AC2">
        <w:rPr>
          <w:rFonts w:ascii="Times New Roman" w:eastAsia="Calibri" w:hAnsi="Times New Roman" w:cs="Times New Roman"/>
          <w:sz w:val="28"/>
          <w:szCs w:val="28"/>
        </w:rPr>
        <w:t>» на «</w:t>
      </w:r>
      <w:r w:rsidR="00B13A8A">
        <w:rPr>
          <w:rFonts w:ascii="Times New Roman" w:eastAsia="Calibri" w:hAnsi="Times New Roman" w:cs="Times New Roman"/>
          <w:sz w:val="28"/>
          <w:szCs w:val="28"/>
        </w:rPr>
        <w:t>Предпринимательство»</w:t>
      </w:r>
      <w:r w:rsidR="00E749DC">
        <w:rPr>
          <w:rFonts w:ascii="Times New Roman" w:eastAsia="Calibri" w:hAnsi="Times New Roman" w:cs="Times New Roman"/>
          <w:sz w:val="28"/>
          <w:szCs w:val="28"/>
        </w:rPr>
        <w:t xml:space="preserve"> по заявлению собственника объекта недвижимости </w:t>
      </w:r>
      <w:proofErr w:type="spellStart"/>
      <w:r w:rsidR="00B13A8A">
        <w:rPr>
          <w:rFonts w:ascii="Times New Roman" w:eastAsia="Calibri" w:hAnsi="Times New Roman" w:cs="Times New Roman"/>
          <w:sz w:val="28"/>
          <w:szCs w:val="28"/>
        </w:rPr>
        <w:t>Кокурхаева</w:t>
      </w:r>
      <w:proofErr w:type="spellEnd"/>
      <w:r w:rsidR="00B13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3A8A">
        <w:rPr>
          <w:rFonts w:ascii="Times New Roman" w:eastAsia="Calibri" w:hAnsi="Times New Roman" w:cs="Times New Roman"/>
          <w:sz w:val="28"/>
          <w:szCs w:val="28"/>
        </w:rPr>
        <w:t>Алихана</w:t>
      </w:r>
      <w:proofErr w:type="spellEnd"/>
      <w:r w:rsidR="00B13A8A">
        <w:rPr>
          <w:rFonts w:ascii="Times New Roman" w:eastAsia="Calibri" w:hAnsi="Times New Roman" w:cs="Times New Roman"/>
          <w:sz w:val="28"/>
          <w:szCs w:val="28"/>
        </w:rPr>
        <w:t xml:space="preserve"> Магомед-</w:t>
      </w:r>
      <w:proofErr w:type="spellStart"/>
      <w:r w:rsidR="00B13A8A">
        <w:rPr>
          <w:rFonts w:ascii="Times New Roman" w:eastAsia="Calibri" w:hAnsi="Times New Roman" w:cs="Times New Roman"/>
          <w:sz w:val="28"/>
          <w:szCs w:val="28"/>
        </w:rPr>
        <w:t>Башировича</w:t>
      </w:r>
      <w:proofErr w:type="spellEnd"/>
      <w:r w:rsidR="00B13A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AC2" w:rsidRPr="00C77AC2" w:rsidRDefault="00C77AC2" w:rsidP="00C77AC2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AC2" w:rsidRPr="00C77AC2" w:rsidRDefault="00C77AC2" w:rsidP="00C77A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C2">
        <w:rPr>
          <w:rFonts w:ascii="Times New Roman" w:eastAsia="Calibri" w:hAnsi="Times New Roman" w:cs="Times New Roman"/>
          <w:sz w:val="28"/>
          <w:szCs w:val="28"/>
        </w:rPr>
        <w:t>Назначить публичные слушания по вопросам, указанным в пункте 1</w:t>
      </w:r>
      <w:r w:rsidR="00FF6091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на </w:t>
      </w:r>
      <w:r w:rsidR="00B13A8A">
        <w:rPr>
          <w:rFonts w:ascii="Times New Roman" w:eastAsia="Calibri" w:hAnsi="Times New Roman" w:cs="Times New Roman"/>
          <w:sz w:val="28"/>
          <w:szCs w:val="28"/>
        </w:rPr>
        <w:t>18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A8A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13A8A">
        <w:rPr>
          <w:rFonts w:ascii="Times New Roman" w:eastAsia="Calibri" w:hAnsi="Times New Roman" w:cs="Times New Roman"/>
          <w:sz w:val="28"/>
          <w:szCs w:val="28"/>
        </w:rPr>
        <w:t>9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77AC2" w:rsidRPr="00C77AC2" w:rsidRDefault="00C77AC2" w:rsidP="00C77A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C2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следующее место и время проведения публичных слушаний: указанных в пункте 2 настоящего Постановления: 11 часов 00 минут по адресу: Республика Ингушетия, г.</w:t>
      </w:r>
      <w:r w:rsidR="00B13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Сунжа, </w:t>
      </w:r>
      <w:proofErr w:type="spellStart"/>
      <w:r w:rsidRPr="00C77AC2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C77AC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C77AC2">
        <w:rPr>
          <w:rFonts w:ascii="Times New Roman" w:eastAsia="Calibri" w:hAnsi="Times New Roman" w:cs="Times New Roman"/>
          <w:sz w:val="28"/>
          <w:szCs w:val="28"/>
        </w:rPr>
        <w:t>сканова</w:t>
      </w:r>
      <w:proofErr w:type="spellEnd"/>
      <w:r w:rsidRPr="00C77AC2">
        <w:rPr>
          <w:rFonts w:ascii="Times New Roman" w:eastAsia="Calibri" w:hAnsi="Times New Roman" w:cs="Times New Roman"/>
          <w:sz w:val="28"/>
          <w:szCs w:val="28"/>
        </w:rPr>
        <w:t xml:space="preserve">, 34 (здание Администрации г.Сунжа). </w:t>
      </w:r>
    </w:p>
    <w:p w:rsidR="00C77AC2" w:rsidRPr="00C77AC2" w:rsidRDefault="00C77AC2" w:rsidP="00C77A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C2">
        <w:rPr>
          <w:rFonts w:ascii="Times New Roman" w:eastAsia="Calibri" w:hAnsi="Times New Roman" w:cs="Times New Roman"/>
          <w:sz w:val="28"/>
          <w:szCs w:val="28"/>
        </w:rPr>
        <w:t>Установить, что:</w:t>
      </w:r>
    </w:p>
    <w:p w:rsidR="00C77AC2" w:rsidRPr="00C77AC2" w:rsidRDefault="00C77AC2" w:rsidP="00C77A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вопросу, указанному в пункте 1 настоящего Постановления, учитываются в порядке, установленном Федеральным Законом от 06.10.2003г. №131-ФЗ «Об общих принципах организации местного самоуправления в Российской Федерации и принимаются комиссией по проведению публичных слушаний по адресу, указанному в пункте 3 настоящего Постановления, до 17 часов 00 минут </w:t>
      </w:r>
      <w:r w:rsidR="00B13A8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B13A8A" w:rsidRPr="00C77AC2" w:rsidRDefault="00C77AC2" w:rsidP="00B13A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Жители МО «Городской округ г</w:t>
      </w:r>
      <w:proofErr w:type="gramStart"/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унжа» могут ознакомиться с материалами по вопросу, указанному в пункте 1 настоящего Постан</w:t>
      </w:r>
      <w:r w:rsidR="00FF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овления, до 17 часов 00 минут </w:t>
      </w:r>
      <w:r w:rsidR="00B13A8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13A8A"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13A8A"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3A8A"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7AC2" w:rsidRPr="00C77AC2" w:rsidRDefault="00C77AC2" w:rsidP="00C77A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Жители МО «Городской округ г</w:t>
      </w:r>
      <w:proofErr w:type="gramStart"/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унжа» участвуют в обсуждении вопроса, указанных в пункте 1 настоящего Постановления, в порядке, установленном действующим законодательством, путем непосредственного выступления на публичных слушаниях.</w:t>
      </w:r>
    </w:p>
    <w:p w:rsidR="00C77AC2" w:rsidRPr="00C77AC2" w:rsidRDefault="00C77AC2" w:rsidP="00C77A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C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7AC2" w:rsidRPr="00C77AC2" w:rsidRDefault="00C77AC2" w:rsidP="00C7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C2" w:rsidRPr="00C77AC2" w:rsidRDefault="00C77AC2" w:rsidP="00C7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C2" w:rsidRPr="00C77AC2" w:rsidRDefault="00C77AC2" w:rsidP="00C7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C2" w:rsidRPr="00C77AC2" w:rsidRDefault="00C77AC2" w:rsidP="00C7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AC2" w:rsidRPr="00C77AC2" w:rsidRDefault="00C77AC2" w:rsidP="00C7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B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                       </w:t>
      </w:r>
      <w:r w:rsidR="00B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C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М.А. </w:t>
      </w:r>
      <w:proofErr w:type="spellStart"/>
      <w:r w:rsidR="00B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Албаков</w:t>
      </w:r>
      <w:proofErr w:type="spellEnd"/>
    </w:p>
    <w:p w:rsidR="00C77AC2" w:rsidRPr="00C77AC2" w:rsidRDefault="00C77AC2" w:rsidP="00C7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772" w:rsidRDefault="005D6772" w:rsidP="00C77AC2">
      <w:pPr>
        <w:tabs>
          <w:tab w:val="left" w:pos="3585"/>
        </w:tabs>
      </w:pPr>
    </w:p>
    <w:sectPr w:rsidR="005D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BC" w:rsidRDefault="00EE75BC" w:rsidP="00FF6091">
      <w:pPr>
        <w:spacing w:after="0" w:line="240" w:lineRule="auto"/>
      </w:pPr>
      <w:r>
        <w:separator/>
      </w:r>
    </w:p>
  </w:endnote>
  <w:endnote w:type="continuationSeparator" w:id="0">
    <w:p w:rsidR="00EE75BC" w:rsidRDefault="00EE75BC" w:rsidP="00F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BC" w:rsidRDefault="00EE75BC" w:rsidP="00FF6091">
      <w:pPr>
        <w:spacing w:after="0" w:line="240" w:lineRule="auto"/>
      </w:pPr>
      <w:r>
        <w:separator/>
      </w:r>
    </w:p>
  </w:footnote>
  <w:footnote w:type="continuationSeparator" w:id="0">
    <w:p w:rsidR="00EE75BC" w:rsidRDefault="00EE75BC" w:rsidP="00FF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678"/>
    <w:multiLevelType w:val="hybridMultilevel"/>
    <w:tmpl w:val="5A5CE350"/>
    <w:lvl w:ilvl="0" w:tplc="A664D4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5D51"/>
    <w:multiLevelType w:val="hybridMultilevel"/>
    <w:tmpl w:val="8CE2654C"/>
    <w:lvl w:ilvl="0" w:tplc="94B6A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D"/>
    <w:rsid w:val="0001574B"/>
    <w:rsid w:val="001729AD"/>
    <w:rsid w:val="002822B6"/>
    <w:rsid w:val="00337166"/>
    <w:rsid w:val="00396E14"/>
    <w:rsid w:val="005D6772"/>
    <w:rsid w:val="006F1EDA"/>
    <w:rsid w:val="00751B9B"/>
    <w:rsid w:val="00854DE1"/>
    <w:rsid w:val="0088541A"/>
    <w:rsid w:val="008A3D7E"/>
    <w:rsid w:val="00A414DD"/>
    <w:rsid w:val="00B13A8A"/>
    <w:rsid w:val="00C1546C"/>
    <w:rsid w:val="00C15495"/>
    <w:rsid w:val="00C77AC2"/>
    <w:rsid w:val="00CF22A2"/>
    <w:rsid w:val="00E16F7B"/>
    <w:rsid w:val="00E749DC"/>
    <w:rsid w:val="00EC5674"/>
    <w:rsid w:val="00EE75BC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091"/>
  </w:style>
  <w:style w:type="paragraph" w:styleId="a5">
    <w:name w:val="footer"/>
    <w:basedOn w:val="a"/>
    <w:link w:val="a6"/>
    <w:uiPriority w:val="99"/>
    <w:unhideWhenUsed/>
    <w:rsid w:val="00F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091"/>
  </w:style>
  <w:style w:type="paragraph" w:styleId="a7">
    <w:name w:val="Balloon Text"/>
    <w:basedOn w:val="a"/>
    <w:link w:val="a8"/>
    <w:uiPriority w:val="99"/>
    <w:semiHidden/>
    <w:unhideWhenUsed/>
    <w:rsid w:val="00C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091"/>
  </w:style>
  <w:style w:type="paragraph" w:styleId="a5">
    <w:name w:val="footer"/>
    <w:basedOn w:val="a"/>
    <w:link w:val="a6"/>
    <w:uiPriority w:val="99"/>
    <w:unhideWhenUsed/>
    <w:rsid w:val="00F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091"/>
  </w:style>
  <w:style w:type="paragraph" w:styleId="a7">
    <w:name w:val="Balloon Text"/>
    <w:basedOn w:val="a"/>
    <w:link w:val="a8"/>
    <w:uiPriority w:val="99"/>
    <w:semiHidden/>
    <w:unhideWhenUsed/>
    <w:rsid w:val="00C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YahYa</cp:lastModifiedBy>
  <cp:revision>4</cp:revision>
  <cp:lastPrinted>2018-11-23T08:12:00Z</cp:lastPrinted>
  <dcterms:created xsi:type="dcterms:W3CDTF">2019-03-05T07:41:00Z</dcterms:created>
  <dcterms:modified xsi:type="dcterms:W3CDTF">2019-03-06T07:44:00Z</dcterms:modified>
</cp:coreProperties>
</file>