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986" w:rsidRDefault="00121986" w:rsidP="00121986">
      <w:pPr>
        <w:pStyle w:val="a3"/>
        <w:tabs>
          <w:tab w:val="clear" w:pos="4153"/>
          <w:tab w:val="clear" w:pos="8306"/>
        </w:tabs>
        <w:jc w:val="center"/>
      </w:pPr>
      <w:r>
        <w:object w:dxaOrig="1653" w:dyaOrig="12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2.5pt;height:60.75pt" o:ole="" fillcolor="window">
            <v:imagedata r:id="rId9" o:title=""/>
          </v:shape>
          <o:OLEObject Type="Embed" ProgID="Word.Picture.8" ShapeID="_x0000_i1025" DrawAspect="Content" ObjectID="_1583303171" r:id="rId10"/>
        </w:object>
      </w:r>
    </w:p>
    <w:p w:rsidR="00121986" w:rsidRPr="004261DB" w:rsidRDefault="00121986" w:rsidP="00121986">
      <w:pPr>
        <w:pStyle w:val="a3"/>
        <w:tabs>
          <w:tab w:val="clear" w:pos="4153"/>
          <w:tab w:val="clear" w:pos="8306"/>
        </w:tabs>
        <w:jc w:val="center"/>
        <w:rPr>
          <w:sz w:val="20"/>
        </w:rPr>
      </w:pPr>
    </w:p>
    <w:p w:rsidR="00121986" w:rsidRDefault="00121986" w:rsidP="00121986">
      <w:pPr>
        <w:pStyle w:val="1"/>
        <w:rPr>
          <w:sz w:val="30"/>
        </w:rPr>
      </w:pPr>
      <w:r>
        <w:rPr>
          <w:sz w:val="30"/>
        </w:rPr>
        <w:t xml:space="preserve">ТЕРРИТОРИАЛЬНАЯ  ИЗБИРАТЕЛЬНАЯ  КОМИССИЯ  </w:t>
      </w:r>
    </w:p>
    <w:p w:rsidR="00121986" w:rsidRPr="00914152" w:rsidRDefault="00121986" w:rsidP="00121986">
      <w:pPr>
        <w:pStyle w:val="1"/>
        <w:rPr>
          <w:sz w:val="30"/>
        </w:rPr>
      </w:pPr>
      <w:r>
        <w:rPr>
          <w:sz w:val="30"/>
        </w:rPr>
        <w:t>города СУНЖА</w:t>
      </w:r>
    </w:p>
    <w:p w:rsidR="00121986" w:rsidRDefault="00121986" w:rsidP="00121986">
      <w:pPr>
        <w:pStyle w:val="1"/>
      </w:pPr>
      <w:bookmarkStart w:id="0" w:name="_GoBack"/>
      <w:bookmarkEnd w:id="0"/>
    </w:p>
    <w:p w:rsidR="00121986" w:rsidRDefault="00121986" w:rsidP="00121986">
      <w:pPr>
        <w:pStyle w:val="1"/>
      </w:pPr>
      <w:proofErr w:type="gramStart"/>
      <w:r>
        <w:t>П</w:t>
      </w:r>
      <w:proofErr w:type="gramEnd"/>
      <w:r>
        <w:t xml:space="preserve"> О С Т А Н О В Л Е Н И Е</w:t>
      </w:r>
    </w:p>
    <w:p w:rsidR="00121986" w:rsidRDefault="00121986" w:rsidP="00121986">
      <w:pPr>
        <w:pStyle w:val="a3"/>
        <w:tabs>
          <w:tab w:val="clear" w:pos="4153"/>
          <w:tab w:val="clear" w:pos="8306"/>
        </w:tabs>
      </w:pPr>
    </w:p>
    <w:p w:rsidR="00121986" w:rsidRPr="00914152" w:rsidRDefault="00121986" w:rsidP="00121986">
      <w:pPr>
        <w:pStyle w:val="a3"/>
        <w:tabs>
          <w:tab w:val="clear" w:pos="4153"/>
          <w:tab w:val="clear" w:pos="8306"/>
        </w:tabs>
        <w:rPr>
          <w:color w:val="FF6600"/>
        </w:rPr>
      </w:pPr>
      <w:r>
        <w:t xml:space="preserve">  19 марта  2018 г. </w:t>
      </w:r>
      <w:r>
        <w:tab/>
      </w:r>
      <w:r>
        <w:tab/>
      </w:r>
      <w:r>
        <w:tab/>
      </w:r>
      <w:r>
        <w:tab/>
        <w:t xml:space="preserve">                                   </w:t>
      </w:r>
      <w:r>
        <w:tab/>
        <w:t>№ 15/44-1</w:t>
      </w:r>
    </w:p>
    <w:p w:rsidR="002C6856" w:rsidRDefault="00121986" w:rsidP="004261DB">
      <w:pPr>
        <w:pStyle w:val="5"/>
        <w:shd w:val="clear" w:color="auto" w:fill="FFFFFF"/>
        <w:jc w:val="center"/>
        <w:textAlignment w:val="top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</w:t>
      </w:r>
      <w:r w:rsidRPr="003B7A5D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>Сунжа</w:t>
      </w:r>
    </w:p>
    <w:p w:rsidR="004261DB" w:rsidRPr="004261DB" w:rsidRDefault="004261DB" w:rsidP="004261DB">
      <w:pPr>
        <w:pStyle w:val="5"/>
        <w:shd w:val="clear" w:color="auto" w:fill="FFFFFF"/>
        <w:jc w:val="center"/>
        <w:textAlignment w:val="top"/>
        <w:rPr>
          <w:rFonts w:ascii="Times New Roman" w:hAnsi="Times New Roman" w:cs="Times New Roman"/>
          <w:sz w:val="28"/>
        </w:rPr>
      </w:pPr>
    </w:p>
    <w:p w:rsidR="00121986" w:rsidRDefault="00121986" w:rsidP="004261D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1986">
        <w:rPr>
          <w:rFonts w:ascii="Times New Roman" w:hAnsi="Times New Roman" w:cs="Times New Roman"/>
          <w:b/>
          <w:sz w:val="28"/>
          <w:szCs w:val="28"/>
        </w:rPr>
        <w:t xml:space="preserve">Об итогах голосования на выборах Президента Российской Федерации на территории городского округа </w:t>
      </w:r>
      <w:r>
        <w:rPr>
          <w:rFonts w:ascii="Times New Roman" w:hAnsi="Times New Roman" w:cs="Times New Roman"/>
          <w:b/>
          <w:sz w:val="28"/>
          <w:szCs w:val="28"/>
        </w:rPr>
        <w:t xml:space="preserve">города </w:t>
      </w:r>
      <w:r w:rsidRPr="00121986">
        <w:rPr>
          <w:rFonts w:ascii="Times New Roman" w:hAnsi="Times New Roman" w:cs="Times New Roman"/>
          <w:b/>
          <w:sz w:val="28"/>
          <w:szCs w:val="28"/>
        </w:rPr>
        <w:t>Сунжа</w:t>
      </w:r>
    </w:p>
    <w:p w:rsidR="00121986" w:rsidRDefault="00121986" w:rsidP="004261D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протокол территориальной избирательной комиссии об итогах голосования на выборах Президента Российской Федерации на территории городского округа города Сунжа, в соответствии с пунктом 14 статьи 21 и статьей 74 Федерального закона «О выборах Президента Российской Федерации», Территориальная избирательная комиссия города Сунжа </w:t>
      </w:r>
      <w:r w:rsidRPr="00121986">
        <w:rPr>
          <w:rFonts w:ascii="Times New Roman" w:hAnsi="Times New Roman" w:cs="Times New Roman"/>
          <w:b/>
          <w:sz w:val="28"/>
          <w:szCs w:val="28"/>
        </w:rPr>
        <w:t>постановляет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121986" w:rsidRDefault="00121986" w:rsidP="004261DB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Выборы Президента Российской Федерации на территории городского округа города Сунжа признать состоявшимися и действительными.</w:t>
      </w:r>
    </w:p>
    <w:p w:rsidR="00121986" w:rsidRDefault="00121986" w:rsidP="004261DB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протокол территориальной избирательной комиссии города Сунжа об итогах голосования на выборах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Презмдента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на территории городского округа города Сунжа (прилагается).</w:t>
      </w:r>
    </w:p>
    <w:p w:rsidR="00121986" w:rsidRDefault="00121986" w:rsidP="004261DB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Направить настоящее постановление в Избирательную комиссию Республики Ингушетия и разместить на сайте Администрации </w:t>
      </w:r>
      <w:r w:rsidR="004261DB">
        <w:rPr>
          <w:rFonts w:ascii="Times New Roman" w:hAnsi="Times New Roman" w:cs="Times New Roman"/>
          <w:sz w:val="28"/>
          <w:szCs w:val="28"/>
        </w:rPr>
        <w:t xml:space="preserve">городского округа города Сунжа в разделе территориальной избирательной комиссии. </w:t>
      </w:r>
    </w:p>
    <w:p w:rsidR="004261DB" w:rsidRDefault="004261DB" w:rsidP="004261DB">
      <w:pPr>
        <w:pStyle w:val="a5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61DB" w:rsidRDefault="004261DB" w:rsidP="004261DB">
      <w:pPr>
        <w:pStyle w:val="a5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98"/>
        <w:gridCol w:w="4596"/>
      </w:tblGrid>
      <w:tr w:rsidR="004261DB" w:rsidRPr="00CE14C4" w:rsidTr="00E65847">
        <w:trPr>
          <w:trHeight w:val="1166"/>
        </w:trPr>
        <w:tc>
          <w:tcPr>
            <w:tcW w:w="4598" w:type="dxa"/>
          </w:tcPr>
          <w:p w:rsidR="004261DB" w:rsidRDefault="004261DB" w:rsidP="00E65847">
            <w:pPr>
              <w:pStyle w:val="2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Председатель </w:t>
            </w:r>
          </w:p>
          <w:p w:rsidR="004261DB" w:rsidRDefault="004261DB" w:rsidP="00E65847">
            <w:pPr>
              <w:pStyle w:val="2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Территориальной избирательной  </w:t>
            </w:r>
          </w:p>
          <w:p w:rsidR="004261DB" w:rsidRPr="00CE14C4" w:rsidRDefault="004261DB" w:rsidP="00E65847">
            <w:pPr>
              <w:pStyle w:val="a6"/>
              <w:tabs>
                <w:tab w:val="left" w:pos="708"/>
              </w:tabs>
              <w:spacing w:line="276" w:lineRule="auto"/>
              <w:jc w:val="center"/>
              <w:rPr>
                <w:b/>
                <w:sz w:val="28"/>
              </w:rPr>
            </w:pPr>
            <w:r w:rsidRPr="00CE14C4">
              <w:rPr>
                <w:b/>
                <w:sz w:val="28"/>
              </w:rPr>
              <w:t xml:space="preserve">комиссии </w:t>
            </w:r>
            <w:r>
              <w:rPr>
                <w:b/>
                <w:sz w:val="28"/>
                <w:szCs w:val="28"/>
              </w:rPr>
              <w:t>города</w:t>
            </w:r>
            <w:r w:rsidRPr="00914152">
              <w:rPr>
                <w:b/>
                <w:sz w:val="28"/>
                <w:szCs w:val="28"/>
              </w:rPr>
              <w:t xml:space="preserve"> Сунжа</w:t>
            </w:r>
          </w:p>
        </w:tc>
        <w:tc>
          <w:tcPr>
            <w:tcW w:w="4596" w:type="dxa"/>
          </w:tcPr>
          <w:p w:rsidR="004261DB" w:rsidRPr="00CE14C4" w:rsidRDefault="004261DB" w:rsidP="00E65847">
            <w:pPr>
              <w:pStyle w:val="a6"/>
              <w:tabs>
                <w:tab w:val="left" w:pos="708"/>
              </w:tabs>
              <w:spacing w:line="360" w:lineRule="auto"/>
              <w:jc w:val="right"/>
              <w:rPr>
                <w:b/>
                <w:sz w:val="28"/>
              </w:rPr>
            </w:pPr>
            <w:r w:rsidRPr="00CE14C4">
              <w:rPr>
                <w:b/>
                <w:sz w:val="28"/>
              </w:rPr>
              <w:tab/>
            </w:r>
            <w:r w:rsidRPr="00CE14C4">
              <w:rPr>
                <w:b/>
                <w:sz w:val="28"/>
              </w:rPr>
              <w:tab/>
            </w:r>
            <w:r w:rsidRPr="00CE14C4">
              <w:rPr>
                <w:b/>
                <w:sz w:val="28"/>
              </w:rPr>
              <w:tab/>
            </w:r>
            <w:r w:rsidRPr="00CE14C4">
              <w:rPr>
                <w:b/>
                <w:sz w:val="28"/>
              </w:rPr>
              <w:tab/>
            </w:r>
          </w:p>
          <w:p w:rsidR="004261DB" w:rsidRPr="00CD2210" w:rsidRDefault="004261DB" w:rsidP="00E65847">
            <w:pPr>
              <w:pStyle w:val="a6"/>
              <w:tabs>
                <w:tab w:val="left" w:pos="708"/>
              </w:tabs>
              <w:spacing w:line="360" w:lineRule="auto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М.М. Медов</w:t>
            </w:r>
          </w:p>
          <w:p w:rsidR="004261DB" w:rsidRDefault="004261DB" w:rsidP="00E65847">
            <w:pPr>
              <w:pStyle w:val="a6"/>
              <w:tabs>
                <w:tab w:val="left" w:pos="708"/>
              </w:tabs>
              <w:spacing w:line="360" w:lineRule="auto"/>
              <w:jc w:val="right"/>
              <w:rPr>
                <w:b/>
                <w:sz w:val="28"/>
              </w:rPr>
            </w:pPr>
          </w:p>
          <w:p w:rsidR="004261DB" w:rsidRPr="00CE14C4" w:rsidRDefault="004261DB" w:rsidP="00E65847">
            <w:pPr>
              <w:pStyle w:val="a6"/>
              <w:tabs>
                <w:tab w:val="left" w:pos="708"/>
              </w:tabs>
              <w:spacing w:line="360" w:lineRule="auto"/>
              <w:jc w:val="right"/>
              <w:rPr>
                <w:b/>
                <w:sz w:val="28"/>
              </w:rPr>
            </w:pPr>
          </w:p>
        </w:tc>
      </w:tr>
      <w:tr w:rsidR="004261DB" w:rsidRPr="00CE14C4" w:rsidTr="00E65847">
        <w:trPr>
          <w:trHeight w:val="1188"/>
        </w:trPr>
        <w:tc>
          <w:tcPr>
            <w:tcW w:w="4598" w:type="dxa"/>
          </w:tcPr>
          <w:p w:rsidR="004261DB" w:rsidRDefault="004261DB" w:rsidP="00E65847">
            <w:pPr>
              <w:pStyle w:val="2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Секретарь </w:t>
            </w:r>
          </w:p>
          <w:p w:rsidR="004261DB" w:rsidRDefault="004261DB" w:rsidP="00E65847">
            <w:pPr>
              <w:pStyle w:val="2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Территориальной избирательной  </w:t>
            </w:r>
          </w:p>
          <w:p w:rsidR="004261DB" w:rsidRPr="00CE14C4" w:rsidRDefault="004261DB" w:rsidP="00E65847">
            <w:pPr>
              <w:pStyle w:val="2"/>
              <w:spacing w:line="276" w:lineRule="auto"/>
              <w:jc w:val="center"/>
              <w:rPr>
                <w:b/>
              </w:rPr>
            </w:pPr>
            <w:r w:rsidRPr="00CE14C4">
              <w:rPr>
                <w:b/>
              </w:rPr>
              <w:t xml:space="preserve">комиссии </w:t>
            </w:r>
            <w:r>
              <w:rPr>
                <w:b/>
                <w:szCs w:val="28"/>
              </w:rPr>
              <w:t>города</w:t>
            </w:r>
            <w:r w:rsidRPr="00914152">
              <w:rPr>
                <w:b/>
                <w:szCs w:val="28"/>
              </w:rPr>
              <w:t xml:space="preserve"> Сунжа</w:t>
            </w:r>
          </w:p>
        </w:tc>
        <w:tc>
          <w:tcPr>
            <w:tcW w:w="4596" w:type="dxa"/>
          </w:tcPr>
          <w:p w:rsidR="004261DB" w:rsidRDefault="004261DB" w:rsidP="00E65847">
            <w:pPr>
              <w:pStyle w:val="2"/>
              <w:jc w:val="right"/>
              <w:rPr>
                <w:b/>
              </w:rPr>
            </w:pPr>
          </w:p>
          <w:p w:rsidR="004261DB" w:rsidRPr="00CE14C4" w:rsidRDefault="004261DB" w:rsidP="00E65847">
            <w:pPr>
              <w:pStyle w:val="a6"/>
              <w:tabs>
                <w:tab w:val="left" w:pos="708"/>
              </w:tabs>
              <w:spacing w:line="360" w:lineRule="auto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Х</w:t>
            </w:r>
            <w:r w:rsidRPr="00CE14C4">
              <w:rPr>
                <w:b/>
                <w:sz w:val="28"/>
              </w:rPr>
              <w:t>.</w:t>
            </w:r>
            <w:r>
              <w:rPr>
                <w:b/>
                <w:sz w:val="28"/>
              </w:rPr>
              <w:t>Т</w:t>
            </w:r>
            <w:r w:rsidRPr="00CE14C4">
              <w:rPr>
                <w:b/>
                <w:sz w:val="28"/>
              </w:rPr>
              <w:t xml:space="preserve">. </w:t>
            </w:r>
            <w:proofErr w:type="spellStart"/>
            <w:r>
              <w:rPr>
                <w:b/>
                <w:sz w:val="28"/>
              </w:rPr>
              <w:t>Татиева</w:t>
            </w:r>
            <w:proofErr w:type="spellEnd"/>
          </w:p>
        </w:tc>
      </w:tr>
    </w:tbl>
    <w:p w:rsidR="004261DB" w:rsidRPr="004261DB" w:rsidRDefault="004261DB" w:rsidP="004261D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4261DB" w:rsidRPr="004261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1DB" w:rsidRDefault="004261DB" w:rsidP="004261DB">
      <w:pPr>
        <w:spacing w:after="0" w:line="240" w:lineRule="auto"/>
      </w:pPr>
      <w:r>
        <w:separator/>
      </w:r>
    </w:p>
  </w:endnote>
  <w:endnote w:type="continuationSeparator" w:id="0">
    <w:p w:rsidR="004261DB" w:rsidRDefault="004261DB" w:rsidP="00426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1DB" w:rsidRDefault="004261DB" w:rsidP="004261DB">
      <w:pPr>
        <w:spacing w:after="0" w:line="240" w:lineRule="auto"/>
      </w:pPr>
      <w:r>
        <w:separator/>
      </w:r>
    </w:p>
  </w:footnote>
  <w:footnote w:type="continuationSeparator" w:id="0">
    <w:p w:rsidR="004261DB" w:rsidRDefault="004261DB" w:rsidP="004261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277B7"/>
    <w:multiLevelType w:val="singleLevel"/>
    <w:tmpl w:val="DCC61D8A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">
    <w:nsid w:val="2A402291"/>
    <w:multiLevelType w:val="hybridMultilevel"/>
    <w:tmpl w:val="96E43FA0"/>
    <w:lvl w:ilvl="0" w:tplc="F11425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21986"/>
    <w:rsid w:val="00121986"/>
    <w:rsid w:val="002C6856"/>
    <w:rsid w:val="004261DB"/>
    <w:rsid w:val="00B47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2198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1986"/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5">
    <w:name w:val="Обычный (веб)5"/>
    <w:basedOn w:val="a"/>
    <w:rsid w:val="00121986"/>
    <w:pPr>
      <w:spacing w:after="105" w:line="240" w:lineRule="auto"/>
    </w:pPr>
    <w:rPr>
      <w:rFonts w:ascii="Tahoma" w:eastAsia="Times New Roman" w:hAnsi="Tahoma" w:cs="Tahoma"/>
      <w:color w:val="272727"/>
      <w:sz w:val="20"/>
      <w:szCs w:val="20"/>
    </w:rPr>
  </w:style>
  <w:style w:type="paragraph" w:styleId="a3">
    <w:name w:val="footer"/>
    <w:basedOn w:val="a"/>
    <w:link w:val="a4"/>
    <w:rsid w:val="0012198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ижний колонтитул Знак"/>
    <w:basedOn w:val="a0"/>
    <w:link w:val="a3"/>
    <w:rsid w:val="00121986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121986"/>
    <w:pPr>
      <w:ind w:left="720"/>
      <w:contextualSpacing/>
    </w:pPr>
  </w:style>
  <w:style w:type="paragraph" w:styleId="a6">
    <w:name w:val="header"/>
    <w:basedOn w:val="a"/>
    <w:link w:val="a7"/>
    <w:rsid w:val="004261D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Верхний колонтитул Знак"/>
    <w:basedOn w:val="a0"/>
    <w:link w:val="a6"/>
    <w:rsid w:val="004261DB"/>
    <w:rPr>
      <w:rFonts w:ascii="Times New Roman" w:eastAsia="Times New Roman" w:hAnsi="Times New Roman" w:cs="Times New Roman"/>
      <w:sz w:val="24"/>
      <w:szCs w:val="20"/>
    </w:rPr>
  </w:style>
  <w:style w:type="paragraph" w:styleId="2">
    <w:name w:val="Body Text 2"/>
    <w:basedOn w:val="a"/>
    <w:link w:val="20"/>
    <w:rsid w:val="004261DB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4261DB"/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992F8-B477-4010-8EEA-5C8BA77A0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ARM_PPZ</dc:creator>
  <cp:keywords/>
  <dc:description/>
  <cp:lastModifiedBy>Admin</cp:lastModifiedBy>
  <cp:revision>4</cp:revision>
  <dcterms:created xsi:type="dcterms:W3CDTF">2018-03-23T06:23:00Z</dcterms:created>
  <dcterms:modified xsi:type="dcterms:W3CDTF">2018-03-23T06:40:00Z</dcterms:modified>
</cp:coreProperties>
</file>