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86" w:rsidRPr="00DA147A" w:rsidRDefault="00442286" w:rsidP="0044228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99D0B6" wp14:editId="1FE8B4D4">
            <wp:extent cx="668020" cy="62801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86" w:rsidRPr="00DA147A" w:rsidRDefault="00442286" w:rsidP="00442286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42286" w:rsidRPr="00DA147A" w:rsidRDefault="00442286" w:rsidP="00442286">
      <w:pPr>
        <w:autoSpaceDE w:val="0"/>
        <w:autoSpaceDN w:val="0"/>
        <w:adjustRightInd w:val="0"/>
        <w:spacing w:after="0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«ГОРОДСКОЙ ОКРУГ ГОРОД СУНЖА»</w:t>
      </w:r>
    </w:p>
    <w:p w:rsidR="00442286" w:rsidRPr="00DA147A" w:rsidRDefault="00442286" w:rsidP="00442286">
      <w:pPr>
        <w:widowControl w:val="0"/>
        <w:tabs>
          <w:tab w:val="left" w:pos="67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442286" w:rsidRPr="00DA147A" w:rsidRDefault="00442286" w:rsidP="00442286">
      <w:pPr>
        <w:widowControl w:val="0"/>
        <w:tabs>
          <w:tab w:val="left" w:pos="679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442286" w:rsidRPr="00DA147A" w:rsidRDefault="00442286" w:rsidP="004422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2286" w:rsidRPr="00DA147A" w:rsidRDefault="00442286" w:rsidP="004422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286" w:rsidRPr="00DA147A" w:rsidRDefault="00442286" w:rsidP="00442286">
      <w:pPr>
        <w:widowControl w:val="0"/>
        <w:tabs>
          <w:tab w:val="left" w:pos="41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 20___ г.              </w:t>
      </w: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№ ________</w:t>
      </w:r>
    </w:p>
    <w:p w:rsidR="00442286" w:rsidRPr="00DA147A" w:rsidRDefault="00442286" w:rsidP="004422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86" w:rsidRPr="00DA147A" w:rsidRDefault="00442286" w:rsidP="004422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Сунжа</w:t>
      </w:r>
    </w:p>
    <w:p w:rsidR="00442286" w:rsidRPr="00DA147A" w:rsidRDefault="00442286" w:rsidP="004422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в муниципальную  программу </w:t>
      </w:r>
      <w:r w:rsidRPr="00DA14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 муниципального образования «Городской округ город Сунжа»  на 2018-2022 годы»</w:t>
      </w:r>
    </w:p>
    <w:p w:rsidR="00442286" w:rsidRPr="00DA147A" w:rsidRDefault="00442286" w:rsidP="0044228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7A">
        <w:rPr>
          <w:rFonts w:ascii="Times New Roman" w:hAnsi="Times New Roman" w:cs="Times New Roman"/>
          <w:sz w:val="28"/>
          <w:szCs w:val="28"/>
        </w:rPr>
        <w:tab/>
      </w:r>
    </w:p>
    <w:p w:rsidR="00442286" w:rsidRPr="00DA147A" w:rsidRDefault="00442286" w:rsidP="0044228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86" w:rsidRPr="00DA147A" w:rsidRDefault="00442286" w:rsidP="0044228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Администрация муниципального образования «Городской округ город Сунжа»</w:t>
      </w:r>
    </w:p>
    <w:p w:rsidR="00442286" w:rsidRPr="00DA147A" w:rsidRDefault="00442286" w:rsidP="004422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2286" w:rsidRPr="00DA147A" w:rsidRDefault="003F483F" w:rsidP="00DA147A">
      <w:pPr>
        <w:pStyle w:val="af1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47A">
        <w:rPr>
          <w:rFonts w:ascii="Times New Roman" w:hAnsi="Times New Roman" w:cs="Times New Roman"/>
          <w:sz w:val="28"/>
          <w:szCs w:val="28"/>
        </w:rPr>
        <w:t>М</w:t>
      </w:r>
      <w:r w:rsidR="00442286" w:rsidRPr="00DA147A">
        <w:rPr>
          <w:rFonts w:ascii="Times New Roman" w:hAnsi="Times New Roman" w:cs="Times New Roman"/>
          <w:sz w:val="28"/>
          <w:szCs w:val="28"/>
        </w:rPr>
        <w:t>униципальную программу «Формирование современной городской среды на территории муниципального образования «Городской округ город Сунжа»  на 2018-2022 годы»</w:t>
      </w:r>
      <w:r w:rsidRPr="00DA147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Администрация муниципального образования «Городской округ город Сунжа» от 20.03.2018 года № 96, изложить в редакции, согласно приложению № 1 к настоящему постановлению.</w:t>
      </w:r>
    </w:p>
    <w:p w:rsidR="00442286" w:rsidRPr="00DA147A" w:rsidRDefault="00442286" w:rsidP="00DA147A">
      <w:pPr>
        <w:pStyle w:val="af1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47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"Знамя труда" и на сайте Администрации МО «Городской округ город Сунжа»: http://www.</w:t>
      </w:r>
      <w:proofErr w:type="spellStart"/>
      <w:r w:rsidRPr="00DA147A">
        <w:rPr>
          <w:rFonts w:ascii="Times New Roman" w:hAnsi="Times New Roman" w:cs="Times New Roman"/>
          <w:sz w:val="28"/>
          <w:szCs w:val="28"/>
          <w:lang w:val="en-US"/>
        </w:rPr>
        <w:t>sunjagrad</w:t>
      </w:r>
      <w:proofErr w:type="spellEnd"/>
      <w:r w:rsidRPr="00DA14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147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A147A">
        <w:rPr>
          <w:rFonts w:ascii="Times New Roman" w:hAnsi="Times New Roman" w:cs="Times New Roman"/>
          <w:sz w:val="28"/>
          <w:szCs w:val="28"/>
        </w:rPr>
        <w:t>/.</w:t>
      </w:r>
    </w:p>
    <w:p w:rsidR="00442286" w:rsidRPr="00DA147A" w:rsidRDefault="00442286" w:rsidP="00DA147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147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 w:rsidRPr="00DA147A">
        <w:rPr>
          <w:rFonts w:ascii="Times New Roman" w:hAnsi="Times New Roman" w:cs="Times New Roman"/>
          <w:color w:val="FF0000"/>
          <w:sz w:val="28"/>
          <w:szCs w:val="28"/>
        </w:rPr>
        <w:t xml:space="preserve">З.Б. </w:t>
      </w:r>
      <w:proofErr w:type="spellStart"/>
      <w:r w:rsidRPr="00DA147A">
        <w:rPr>
          <w:rFonts w:ascii="Times New Roman" w:hAnsi="Times New Roman" w:cs="Times New Roman"/>
          <w:color w:val="FF0000"/>
          <w:sz w:val="28"/>
          <w:szCs w:val="28"/>
        </w:rPr>
        <w:t>Тумгоева</w:t>
      </w:r>
      <w:proofErr w:type="spellEnd"/>
      <w:r w:rsidRPr="00DA14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2286" w:rsidRPr="00DA147A" w:rsidRDefault="00442286" w:rsidP="0044228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147A" w:rsidRPr="00DA147A" w:rsidRDefault="00DA147A" w:rsidP="0044228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A147A" w:rsidRPr="00DA147A" w:rsidRDefault="00DA147A" w:rsidP="0044228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2286" w:rsidRPr="00DA147A" w:rsidRDefault="00442286" w:rsidP="00442286">
      <w:pPr>
        <w:tabs>
          <w:tab w:val="left" w:pos="6315"/>
        </w:tabs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  <w:r w:rsidRPr="00DA14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администрации</w:t>
      </w:r>
      <w:r w:rsidRPr="00DA14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A14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A14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</w:t>
      </w:r>
      <w:proofErr w:type="spellStart"/>
      <w:r w:rsidRPr="00DA14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Цичоев</w:t>
      </w:r>
      <w:proofErr w:type="spellEnd"/>
      <w:r w:rsidRPr="00DA14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Т.М.</w:t>
      </w:r>
    </w:p>
    <w:p w:rsidR="00442286" w:rsidRPr="00DA147A" w:rsidRDefault="00442286" w:rsidP="00ED7BA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86" w:rsidRPr="00DA147A" w:rsidRDefault="00442286" w:rsidP="00ED7BA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86" w:rsidRPr="00DA147A" w:rsidRDefault="00442286" w:rsidP="00ED7BA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86" w:rsidRPr="00DA147A" w:rsidRDefault="00DA147A" w:rsidP="00DA1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DA147A" w:rsidRPr="00DA147A" w:rsidRDefault="00DA147A" w:rsidP="00DA1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A147A" w:rsidRPr="00DA147A" w:rsidRDefault="00DA147A" w:rsidP="00DA1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«Городской округ город Сунжа» </w:t>
      </w:r>
    </w:p>
    <w:p w:rsidR="00DA147A" w:rsidRPr="00DA147A" w:rsidRDefault="00DA147A" w:rsidP="00DA14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  __________ 2018 года № __</w:t>
      </w:r>
    </w:p>
    <w:p w:rsidR="00442286" w:rsidRPr="00DA147A" w:rsidRDefault="00442286" w:rsidP="00ED7BA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286" w:rsidRPr="00DA147A" w:rsidRDefault="00442286" w:rsidP="00ED7BA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D93" w:rsidRPr="00DA147A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D93" w:rsidRPr="00DA147A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D93" w:rsidRPr="00DA147A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DA147A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DA147A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DA147A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DA147A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BA4" w:rsidRPr="00DA147A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7B44" w:rsidRPr="00DA147A" w:rsidRDefault="00332BAB" w:rsidP="005F7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7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F7D93" w:rsidRPr="00DA147A" w:rsidRDefault="00760FF1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14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 муниципального образования «Городской округ город Сунжа»  на 2018-2022 годы»</w:t>
      </w:r>
    </w:p>
    <w:p w:rsidR="005F7D93" w:rsidRPr="00DA147A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D93" w:rsidRPr="00DA147A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7D93" w:rsidRPr="00DA147A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D93" w:rsidRPr="00DA147A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DA147A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DA147A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DA147A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DA147A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DA147A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DA147A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DA147A" w:rsidRDefault="005F7D93">
      <w:pPr>
        <w:rPr>
          <w:rFonts w:ascii="Times New Roman" w:hAnsi="Times New Roman" w:cs="Times New Roman"/>
          <w:sz w:val="28"/>
          <w:szCs w:val="28"/>
        </w:rPr>
      </w:pPr>
    </w:p>
    <w:p w:rsidR="005F7D93" w:rsidRPr="00DA147A" w:rsidRDefault="005F7D93">
      <w:pPr>
        <w:rPr>
          <w:rFonts w:ascii="Times New Roman" w:hAnsi="Times New Roman" w:cs="Times New Roman"/>
          <w:sz w:val="28"/>
          <w:szCs w:val="28"/>
        </w:rPr>
      </w:pPr>
    </w:p>
    <w:p w:rsidR="00332BAB" w:rsidRPr="00DA147A" w:rsidRDefault="00332BAB">
      <w:pPr>
        <w:rPr>
          <w:rFonts w:ascii="Times New Roman" w:hAnsi="Times New Roman" w:cs="Times New Roman"/>
          <w:sz w:val="28"/>
          <w:szCs w:val="28"/>
        </w:rPr>
      </w:pPr>
    </w:p>
    <w:p w:rsidR="00332BAB" w:rsidRPr="00DA147A" w:rsidRDefault="00332BAB">
      <w:pPr>
        <w:rPr>
          <w:rFonts w:ascii="Times New Roman" w:hAnsi="Times New Roman" w:cs="Times New Roman"/>
          <w:sz w:val="28"/>
          <w:szCs w:val="28"/>
        </w:rPr>
      </w:pPr>
    </w:p>
    <w:p w:rsidR="00332BAB" w:rsidRPr="00DA147A" w:rsidRDefault="00332BAB">
      <w:pPr>
        <w:rPr>
          <w:rFonts w:ascii="Times New Roman" w:hAnsi="Times New Roman" w:cs="Times New Roman"/>
          <w:sz w:val="28"/>
          <w:szCs w:val="28"/>
        </w:rPr>
      </w:pPr>
    </w:p>
    <w:p w:rsidR="005F7D93" w:rsidRPr="00DA147A" w:rsidRDefault="002E3F4F" w:rsidP="002E3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7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47429">
        <w:rPr>
          <w:rFonts w:ascii="Times New Roman" w:hAnsi="Times New Roman" w:cs="Times New Roman"/>
          <w:b/>
          <w:sz w:val="28"/>
          <w:szCs w:val="28"/>
        </w:rPr>
        <w:t>Сунжа 2018</w:t>
      </w:r>
      <w:r w:rsidR="008E26A0" w:rsidRPr="00DA147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3F4F" w:rsidRPr="00DA147A" w:rsidRDefault="00EB4BBC" w:rsidP="002E3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8D32AF" w:rsidRPr="00DA147A" w:rsidRDefault="002E3F4F" w:rsidP="002E3F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E3F4F" w:rsidRPr="00DA147A" w:rsidRDefault="00760FF1" w:rsidP="002E3F4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 муниципального образования «Городской округ город Сунжа»  на 2018-2022 годы»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ED7BA4" w:rsidRPr="00DA147A" w:rsidTr="00877F4F">
        <w:trPr>
          <w:trHeight w:val="171"/>
        </w:trPr>
        <w:tc>
          <w:tcPr>
            <w:tcW w:w="2269" w:type="dxa"/>
          </w:tcPr>
          <w:p w:rsidR="00ED7BA4" w:rsidRPr="00DA147A" w:rsidRDefault="00ED7BA4" w:rsidP="00226455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381C7B" w:rsidRPr="00DA147A" w:rsidRDefault="00EB4BBC" w:rsidP="00877F4F">
            <w:pPr>
              <w:pStyle w:val="ConsPlusNonformat"/>
              <w:widowControl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53BB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 муниципального образования «Городской округ город Сунжа»  на 2018-2022 годы»</w:t>
            </w:r>
          </w:p>
        </w:tc>
      </w:tr>
      <w:tr w:rsidR="00381C7B" w:rsidRPr="00DA147A" w:rsidTr="00877F4F">
        <w:trPr>
          <w:trHeight w:val="171"/>
        </w:trPr>
        <w:tc>
          <w:tcPr>
            <w:tcW w:w="2269" w:type="dxa"/>
          </w:tcPr>
          <w:p w:rsidR="00381C7B" w:rsidRPr="00DA147A" w:rsidRDefault="00B61C67" w:rsidP="00226455">
            <w:pPr>
              <w:spacing w:before="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3" w:type="dxa"/>
            <w:vAlign w:val="center"/>
          </w:tcPr>
          <w:p w:rsidR="00381C7B" w:rsidRPr="00DA147A" w:rsidRDefault="00760FF1" w:rsidP="00877F4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«Городской округ город Сунжа»</w:t>
            </w:r>
          </w:p>
        </w:tc>
      </w:tr>
      <w:tr w:rsidR="00381C7B" w:rsidRPr="00DA147A" w:rsidTr="00877F4F">
        <w:trPr>
          <w:trHeight w:val="171"/>
        </w:trPr>
        <w:tc>
          <w:tcPr>
            <w:tcW w:w="2269" w:type="dxa"/>
          </w:tcPr>
          <w:p w:rsidR="00381C7B" w:rsidRPr="00DA147A" w:rsidRDefault="001C2DE9" w:rsidP="002264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B26CF" w:rsidRPr="00DA147A">
              <w:rPr>
                <w:rFonts w:ascii="Times New Roman" w:hAnsi="Times New Roman" w:cs="Times New Roman"/>
                <w:sz w:val="28"/>
                <w:szCs w:val="28"/>
              </w:rPr>
              <w:t>ель муниципальной П</w:t>
            </w:r>
            <w:r w:rsidR="00381C7B" w:rsidRPr="00DA147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vAlign w:val="center"/>
          </w:tcPr>
          <w:p w:rsidR="00332BAB" w:rsidRPr="00DA147A" w:rsidRDefault="00CC53BB" w:rsidP="00332BA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C2DE9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качества и комфорта городской среды на территории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МО «Городской округ город Сунжа»</w:t>
            </w:r>
          </w:p>
          <w:p w:rsidR="00332BAB" w:rsidRPr="00DA147A" w:rsidRDefault="00332BAB" w:rsidP="00332BA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7B" w:rsidRPr="00DA147A" w:rsidTr="00877F4F">
        <w:trPr>
          <w:trHeight w:val="171"/>
        </w:trPr>
        <w:tc>
          <w:tcPr>
            <w:tcW w:w="2269" w:type="dxa"/>
          </w:tcPr>
          <w:p w:rsidR="00381C7B" w:rsidRPr="00DA147A" w:rsidRDefault="001C2DE9" w:rsidP="002264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1C7B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 w:rsidR="003B26CF" w:rsidRPr="00DA147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3" w:type="dxa"/>
            <w:vAlign w:val="center"/>
          </w:tcPr>
          <w:p w:rsidR="00760FF1" w:rsidRPr="00DA147A" w:rsidRDefault="00760FF1" w:rsidP="00332BAB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C53B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836A1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уровня благоустройства дворовых </w:t>
            </w:r>
            <w:r w:rsidR="003B26CF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общественных </w:t>
            </w:r>
            <w:r w:rsidR="006836A1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</w:t>
            </w: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60FF1" w:rsidRPr="00DA147A" w:rsidRDefault="00760FF1" w:rsidP="00332BA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C53B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2BA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</w:t>
            </w: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2BAB" w:rsidRPr="00DA147A" w:rsidRDefault="00760FF1" w:rsidP="00332BA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C53B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2BA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ответственности заинтересованных лиц за соблюдение чистоты и порядка, содержание объектов благоустройства;</w:t>
            </w:r>
          </w:p>
          <w:p w:rsidR="00332BAB" w:rsidRPr="00DA147A" w:rsidRDefault="00760FF1" w:rsidP="00332BA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C53B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32BA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даптация городской среды для людей с физическими недостатками, </w:t>
            </w:r>
            <w:proofErr w:type="gramStart"/>
            <w:r w:rsidR="00332BA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обеспечивающую</w:t>
            </w:r>
            <w:proofErr w:type="gramEnd"/>
            <w:r w:rsidR="00332BA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свободное передвижение людей с ограниченными возможностями;</w:t>
            </w:r>
          </w:p>
          <w:p w:rsidR="00332BAB" w:rsidRPr="00DA147A" w:rsidRDefault="00760FF1" w:rsidP="00332BA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C53B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32BA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реализации мероприятий программы в соответствии с утвержденными срока</w:t>
            </w:r>
            <w:r w:rsidR="00CC53B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  <w:p w:rsidR="00042DDB" w:rsidRPr="00DA147A" w:rsidRDefault="00042DDB" w:rsidP="00332BAB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C7B" w:rsidRPr="00DA147A" w:rsidTr="00877F4F">
        <w:trPr>
          <w:trHeight w:val="171"/>
        </w:trPr>
        <w:tc>
          <w:tcPr>
            <w:tcW w:w="2269" w:type="dxa"/>
          </w:tcPr>
          <w:p w:rsidR="00381C7B" w:rsidRPr="00DA147A" w:rsidRDefault="00381C7B" w:rsidP="00226455">
            <w:pPr>
              <w:spacing w:before="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3" w:type="dxa"/>
            <w:vAlign w:val="center"/>
          </w:tcPr>
          <w:p w:rsidR="00381C7B" w:rsidRPr="00DA147A" w:rsidRDefault="000574EA" w:rsidP="00877F4F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2018 -2022 годы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333E" w:rsidRPr="00DA147A" w:rsidTr="00877F4F">
        <w:trPr>
          <w:trHeight w:val="171"/>
        </w:trPr>
        <w:tc>
          <w:tcPr>
            <w:tcW w:w="2269" w:type="dxa"/>
          </w:tcPr>
          <w:p w:rsidR="000E333E" w:rsidRPr="00DA147A" w:rsidRDefault="000E333E" w:rsidP="00381C7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513" w:type="dxa"/>
            <w:vAlign w:val="center"/>
          </w:tcPr>
          <w:p w:rsidR="000E333E" w:rsidRPr="00DA147A" w:rsidRDefault="000E333E" w:rsidP="001C69A6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53BB" w:rsidRPr="00DA14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благ</w:t>
            </w:r>
            <w:r w:rsidR="00226455" w:rsidRPr="00DA147A">
              <w:rPr>
                <w:rFonts w:ascii="Times New Roman" w:hAnsi="Times New Roman" w:cs="Times New Roman"/>
                <w:sz w:val="28"/>
                <w:szCs w:val="28"/>
              </w:rPr>
              <w:t>оустройства дворовых территорий;</w:t>
            </w:r>
          </w:p>
          <w:p w:rsidR="007C775E" w:rsidRPr="00DA147A" w:rsidRDefault="00CC53BB" w:rsidP="001C69A6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7C775E" w:rsidRPr="00DA147A">
              <w:rPr>
                <w:rFonts w:ascii="Times New Roman" w:hAnsi="Times New Roman" w:cs="Times New Roman"/>
                <w:sz w:val="28"/>
                <w:szCs w:val="28"/>
              </w:rPr>
              <w:t>оля реализованных проектов благ</w:t>
            </w:r>
            <w:r w:rsidR="00226455" w:rsidRPr="00DA147A">
              <w:rPr>
                <w:rFonts w:ascii="Times New Roman" w:hAnsi="Times New Roman" w:cs="Times New Roman"/>
                <w:sz w:val="28"/>
                <w:szCs w:val="28"/>
              </w:rPr>
              <w:t>оустройства дворовых территорий;</w:t>
            </w:r>
          </w:p>
          <w:p w:rsidR="00226455" w:rsidRPr="00DA147A" w:rsidRDefault="000E333E" w:rsidP="001C69A6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53BB" w:rsidRPr="00DA14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благоустройства общественных территорий</w:t>
            </w:r>
            <w:r w:rsidR="00226455" w:rsidRPr="00DA14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333E" w:rsidRPr="00DA147A" w:rsidRDefault="00CC53BB" w:rsidP="001C69A6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0E333E" w:rsidRPr="00DA147A">
              <w:rPr>
                <w:rFonts w:ascii="Times New Roman" w:hAnsi="Times New Roman" w:cs="Times New Roman"/>
                <w:sz w:val="28"/>
                <w:szCs w:val="28"/>
              </w:rPr>
              <w:t>оля реализованных проектов благоустройства общественных территорий</w:t>
            </w:r>
            <w:r w:rsidR="00226455" w:rsidRPr="00DA14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75E" w:rsidRPr="00DA147A" w:rsidRDefault="00CC53BB" w:rsidP="007C775E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7C775E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оля проектов благоустройства, реализованных с </w:t>
            </w:r>
            <w:r w:rsidR="007C775E" w:rsidRPr="00DA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 участием граждан, за</w:t>
            </w:r>
            <w:r w:rsidR="00226455" w:rsidRPr="00DA147A">
              <w:rPr>
                <w:rFonts w:ascii="Times New Roman" w:hAnsi="Times New Roman" w:cs="Times New Roman"/>
                <w:sz w:val="28"/>
                <w:szCs w:val="28"/>
              </w:rPr>
              <w:t>интересованных организаций</w:t>
            </w:r>
            <w:r w:rsidR="007C775E" w:rsidRPr="00DA14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2ADF" w:rsidRPr="00DA147A" w:rsidRDefault="00226455" w:rsidP="007C775E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53BB" w:rsidRPr="00DA14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775E" w:rsidRPr="00DA147A">
              <w:rPr>
                <w:rFonts w:ascii="Times New Roman" w:hAnsi="Times New Roman" w:cs="Times New Roman"/>
                <w:sz w:val="28"/>
                <w:szCs w:val="28"/>
              </w:rPr>
              <w:t>оля проектов благоустройства, реализованных с трудовым участием граждан, з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аинтересованных организаций</w:t>
            </w:r>
          </w:p>
        </w:tc>
      </w:tr>
      <w:tr w:rsidR="00381C7B" w:rsidRPr="00DA147A" w:rsidTr="00877F4F">
        <w:trPr>
          <w:trHeight w:val="171"/>
        </w:trPr>
        <w:tc>
          <w:tcPr>
            <w:tcW w:w="2269" w:type="dxa"/>
          </w:tcPr>
          <w:p w:rsidR="00381C7B" w:rsidRPr="00DA147A" w:rsidRDefault="00381C7B" w:rsidP="00381C7B">
            <w:pPr>
              <w:spacing w:before="12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  <w:p w:rsidR="00381C7B" w:rsidRPr="00DA147A" w:rsidRDefault="00381C7B" w:rsidP="00381C7B">
            <w:pPr>
              <w:spacing w:after="12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32B2C" w:rsidRPr="00DA147A" w:rsidRDefault="00CC53BB" w:rsidP="006F3B39">
            <w:pPr>
              <w:spacing w:after="6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1C7B" w:rsidRPr="00DA147A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</w:t>
            </w:r>
            <w:r w:rsidR="001C2DE9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2018-2022 годах</w:t>
            </w:r>
            <w:r w:rsidR="00381C7B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B2C" w:rsidRPr="00DA147A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79 950 935 </w:t>
            </w:r>
            <w:r w:rsidR="00832B2C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2B2C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32B2C" w:rsidRPr="00DA147A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бюджета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75 953 388,25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рублей, из них по годам:</w:t>
            </w:r>
          </w:p>
          <w:p w:rsidR="00832B2C" w:rsidRPr="00DA147A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15 190 677,65</w:t>
            </w:r>
            <w:r w:rsidR="00722ADF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9A5" w:rsidRPr="00DA147A" w:rsidRDefault="00D629A5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прогнозное значение:</w:t>
            </w:r>
          </w:p>
          <w:p w:rsidR="00760FF1" w:rsidRPr="00DA147A" w:rsidRDefault="00832B2C" w:rsidP="00760FF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15 190 677,65 рублей;</w:t>
            </w:r>
          </w:p>
          <w:p w:rsidR="00832B2C" w:rsidRPr="00DA147A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F1" w:rsidRPr="00DA147A" w:rsidRDefault="00832B2C" w:rsidP="00760FF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15 190 677,65 рублей;</w:t>
            </w:r>
          </w:p>
          <w:p w:rsidR="00760FF1" w:rsidRPr="00DA147A" w:rsidRDefault="00832B2C" w:rsidP="00760FF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15 190 677,65 рублей;</w:t>
            </w:r>
          </w:p>
          <w:p w:rsidR="00760FF1" w:rsidRPr="00DA147A" w:rsidRDefault="00832B2C" w:rsidP="00760FF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15 190 677,65 рублей;</w:t>
            </w:r>
          </w:p>
          <w:p w:rsidR="00760FF1" w:rsidRPr="00DA147A" w:rsidRDefault="00760FF1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2C" w:rsidRPr="00DA147A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республиканского бюджета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3 997 546,75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по годам:</w:t>
            </w:r>
          </w:p>
          <w:p w:rsidR="00832B2C" w:rsidRPr="00DA147A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>799 509,35</w:t>
            </w:r>
            <w:r w:rsidR="00154980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9A5" w:rsidRPr="00DA147A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прогнозное значение:</w:t>
            </w:r>
          </w:p>
          <w:p w:rsidR="00D629A5" w:rsidRPr="00DA147A" w:rsidRDefault="00832B2C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799 509,35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629A5" w:rsidRPr="00DA147A" w:rsidRDefault="00832B2C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799 509,35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629A5" w:rsidRPr="00DA147A" w:rsidRDefault="00832B2C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799 509,35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629A5" w:rsidRPr="00DA147A" w:rsidRDefault="00832B2C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760FF1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799 509,35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32B2C" w:rsidRPr="00DA147A" w:rsidRDefault="008D32AF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2B2C" w:rsidRPr="00DA147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местных бюджетов – 0,00 рублей, из них по годам:</w:t>
            </w:r>
          </w:p>
          <w:p w:rsidR="00832B2C" w:rsidRPr="00DA147A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2018 – 0,00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629A5" w:rsidRPr="00DA147A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прогнозное значение:</w:t>
            </w:r>
          </w:p>
          <w:p w:rsidR="00832B2C" w:rsidRPr="00DA147A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2019 – 0,00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32B2C" w:rsidRPr="00DA147A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2020 – 0,00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32B2C" w:rsidRPr="00DA147A" w:rsidRDefault="00832B2C" w:rsidP="00832B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2021 – 0,00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32B2C" w:rsidRPr="00DA147A" w:rsidRDefault="00832B2C" w:rsidP="001C69A6">
            <w:pPr>
              <w:spacing w:after="6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2022 – 0,00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D32AF" w:rsidRPr="00DA147A" w:rsidRDefault="008D32AF" w:rsidP="008D32A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- за счет средств внебюджетных источников – 0,00 рублей, из них по годам:</w:t>
            </w:r>
            <w:r w:rsidR="00154980"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2AF" w:rsidRPr="00DA147A" w:rsidRDefault="008D32AF" w:rsidP="008D32A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2018 – 0,00 </w:t>
            </w:r>
            <w:r w:rsidR="00D629A5" w:rsidRPr="00DA147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629A5" w:rsidRPr="00DA147A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прогнозное значение:</w:t>
            </w:r>
          </w:p>
          <w:p w:rsidR="00D629A5" w:rsidRPr="00DA147A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2019 – 0,00 рублей;</w:t>
            </w:r>
          </w:p>
          <w:p w:rsidR="00D629A5" w:rsidRPr="00DA147A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2020 – 0,00 рублей;</w:t>
            </w:r>
          </w:p>
          <w:p w:rsidR="00D629A5" w:rsidRPr="00DA147A" w:rsidRDefault="00D629A5" w:rsidP="00D629A5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2021 – 0,00 рублей;</w:t>
            </w:r>
          </w:p>
          <w:p w:rsidR="00722ADF" w:rsidRPr="00DA147A" w:rsidRDefault="00D629A5" w:rsidP="00D629A5">
            <w:pPr>
              <w:spacing w:after="6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2022 – 0,00 рублей</w:t>
            </w:r>
          </w:p>
        </w:tc>
      </w:tr>
      <w:tr w:rsidR="00381C7B" w:rsidRPr="00DA147A" w:rsidTr="00877F4F">
        <w:trPr>
          <w:trHeight w:val="171"/>
        </w:trPr>
        <w:tc>
          <w:tcPr>
            <w:tcW w:w="2269" w:type="dxa"/>
          </w:tcPr>
          <w:p w:rsidR="00381C7B" w:rsidRPr="00DA147A" w:rsidRDefault="00381C7B" w:rsidP="00C51333">
            <w:pPr>
              <w:spacing w:before="120" w:after="12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513" w:type="dxa"/>
          </w:tcPr>
          <w:p w:rsidR="00C7022B" w:rsidRPr="00DA147A" w:rsidRDefault="00E9558C" w:rsidP="00877F4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C7022B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 комфортности  проживания   населения; </w:t>
            </w:r>
          </w:p>
          <w:p w:rsidR="00C7022B" w:rsidRPr="00DA147A" w:rsidRDefault="00C7022B" w:rsidP="00877F4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благоприятной среды обитания;</w:t>
            </w:r>
          </w:p>
          <w:p w:rsidR="00C7022B" w:rsidRPr="00DA147A" w:rsidRDefault="00C7022B" w:rsidP="00877F4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площади озеленения городских территорий</w:t>
            </w:r>
          </w:p>
          <w:p w:rsidR="00C7022B" w:rsidRPr="00DA147A" w:rsidRDefault="00C7022B" w:rsidP="00877F4F">
            <w:pPr>
              <w:spacing w:after="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-улучшение  условий  для  отдыха  и спорта;</w:t>
            </w:r>
            <w:r w:rsidRPr="00DA14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1A73" w:rsidRPr="00DA147A" w:rsidRDefault="00760FF1" w:rsidP="008D1A7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-улучшение состояния территории;</w:t>
            </w:r>
          </w:p>
          <w:p w:rsidR="00C7022B" w:rsidRPr="00DA147A" w:rsidRDefault="00C7022B" w:rsidP="00877F4F">
            <w:pPr>
              <w:spacing w:after="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создание зелёных зон для отдыха граждан; </w:t>
            </w:r>
          </w:p>
          <w:p w:rsidR="00C7022B" w:rsidRPr="00DA147A" w:rsidRDefault="00C7022B" w:rsidP="00877F4F">
            <w:pPr>
              <w:spacing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увеличение количества высаживаемых деревьев; </w:t>
            </w:r>
          </w:p>
          <w:p w:rsidR="006F3B39" w:rsidRPr="00DA147A" w:rsidRDefault="00C7022B" w:rsidP="00FC3F68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27E83" w:rsidRPr="00DA14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привитие жителям муниципального образования любви и уважения к своему </w:t>
            </w:r>
            <w:r w:rsidR="00FC3F68" w:rsidRPr="00DA14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городу</w:t>
            </w:r>
            <w:r w:rsidR="00E27E83" w:rsidRPr="00DA14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к соблюдению чистоты и порядка на территории</w:t>
            </w:r>
            <w:r w:rsidR="00760FF1" w:rsidRPr="00DA14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города.</w:t>
            </w:r>
          </w:p>
        </w:tc>
      </w:tr>
    </w:tbl>
    <w:p w:rsidR="005D4D31" w:rsidRPr="00DA147A" w:rsidRDefault="005D4D31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DA147A" w:rsidRDefault="00AF30E4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8413DD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I. </w:t>
      </w:r>
      <w:r w:rsidR="008D1A73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сферы реализации программы</w:t>
      </w:r>
      <w:r w:rsidR="00722ADF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2D7C" w:rsidRPr="00DA147A" w:rsidRDefault="00A82D7C" w:rsidP="00A82D7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городского округа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DA147A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A93D9A" w:rsidRPr="00DA147A">
        <w:rPr>
          <w:rFonts w:ascii="Times New Roman" w:hAnsi="Times New Roman" w:cs="Times New Roman"/>
          <w:sz w:val="28"/>
          <w:szCs w:val="28"/>
        </w:rPr>
        <w:t xml:space="preserve"> (далее – города Сунжа)</w:t>
      </w:r>
      <w:r w:rsidRPr="00DA147A">
        <w:rPr>
          <w:rFonts w:ascii="Times New Roman" w:hAnsi="Times New Roman" w:cs="Times New Roman"/>
          <w:sz w:val="28"/>
          <w:szCs w:val="28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66160" w:rsidRPr="00666160">
        <w:rPr>
          <w:rFonts w:ascii="Times New Roman" w:eastAsia="Times New Roman" w:hAnsi="Times New Roman" w:cs="Times New Roman"/>
          <w:sz w:val="28"/>
          <w:szCs w:val="28"/>
          <w:lang w:eastAsia="ru-RU"/>
        </w:rPr>
        <w:t>2569,29</w:t>
      </w:r>
      <w:r w:rsidR="0066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</w:t>
      </w:r>
      <w:r w:rsidR="00666160" w:rsidRPr="0066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которого проживает </w:t>
      </w:r>
      <w:r w:rsidRPr="00DA147A">
        <w:rPr>
          <w:rFonts w:ascii="Times New Roman" w:hAnsi="Times New Roman" w:cs="Times New Roman"/>
          <w:sz w:val="28"/>
          <w:szCs w:val="28"/>
        </w:rPr>
        <w:t xml:space="preserve">69 060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27683" w:rsidRPr="00DA147A">
        <w:rPr>
          <w:rFonts w:ascii="Times New Roman" w:hAnsi="Times New Roman" w:cs="Times New Roman"/>
          <w:sz w:val="28"/>
          <w:szCs w:val="28"/>
        </w:rPr>
        <w:t>города Сунжа</w:t>
      </w:r>
      <w:r w:rsidR="0042768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 w:rsidR="0066616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домов, которые построены в период от 1 до 50 лет.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жилищном фонде на территории </w:t>
      </w:r>
      <w:r w:rsidR="00A93D9A" w:rsidRPr="00DA147A">
        <w:rPr>
          <w:rFonts w:ascii="Times New Roman" w:hAnsi="Times New Roman" w:cs="Times New Roman"/>
          <w:sz w:val="28"/>
          <w:szCs w:val="28"/>
        </w:rPr>
        <w:t>города Сунжа</w:t>
      </w:r>
      <w:r w:rsidR="00A93D9A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благоустройства дворов за многолетний период эксплуатации пришли в ветхое состояние и не отвечают в полной мере современным требованиям. 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дворов жилищного фонда на сегодняшний день в целом по </w:t>
      </w:r>
      <w:r w:rsidR="00A93D9A" w:rsidRPr="00DA147A">
        <w:rPr>
          <w:rFonts w:ascii="Times New Roman" w:hAnsi="Times New Roman" w:cs="Times New Roman"/>
          <w:sz w:val="28"/>
          <w:szCs w:val="28"/>
        </w:rPr>
        <w:t>городу Сунжа</w:t>
      </w:r>
      <w:r w:rsidRPr="00DA147A">
        <w:rPr>
          <w:rFonts w:ascii="Times New Roman" w:hAnsi="Times New Roman" w:cs="Times New Roman"/>
          <w:sz w:val="28"/>
          <w:szCs w:val="28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частично не отвечает нормативным требованиям.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 негодность асфальтовое покрытие внутриквартальных проездов и тротуаров. Асфальтобетонное покрытие на 50% придомовых территорий имеет высокий физический износ.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не производили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9B6B8A" w:rsidRDefault="009B6B8A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дворах  отсутствует освещение придомовых территорий, необходимый набор малых форм и обустроенных детских и спортивных площадок. Отсутствуют специально обустроенные стоянки для автомобилей, что приводит к их хаотичной парковке.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приведению придомовых территорий в надлежащее состояние требует значительных трудовых, материальных и финансовых затрат.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решения проблемы должно стать комплексное благоустройство дворовых территорий, которое </w:t>
      </w:r>
      <w:proofErr w:type="gramStart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дворовых территорий к современным нормам комфортности назрела необходимость создания данной программы, где предусматриваются мероприятия, направленные на комплексное благоустройство дворовых и внутриквартальных территорий, а также благоустройство общественных территорий.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городских территорий, обеспечить более эффективную эксплуатацию жилых домов, улучшить условия для отдыха и занятий спортом.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«Формирование современной городской среды на территории </w:t>
      </w:r>
      <w:r w:rsidRPr="00DA147A">
        <w:rPr>
          <w:rFonts w:ascii="Times New Roman" w:hAnsi="Times New Roman" w:cs="Times New Roman"/>
          <w:sz w:val="28"/>
          <w:szCs w:val="28"/>
        </w:rPr>
        <w:t>город</w:t>
      </w:r>
      <w:r w:rsidR="00427683" w:rsidRPr="00DA147A">
        <w:rPr>
          <w:rFonts w:ascii="Times New Roman" w:hAnsi="Times New Roman" w:cs="Times New Roman"/>
          <w:sz w:val="28"/>
          <w:szCs w:val="28"/>
        </w:rPr>
        <w:t>а Сунжа</w:t>
      </w:r>
      <w:r w:rsidRPr="00DA147A">
        <w:rPr>
          <w:rFonts w:ascii="Times New Roman" w:hAnsi="Times New Roman" w:cs="Times New Roman"/>
          <w:sz w:val="28"/>
          <w:szCs w:val="28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год» реализованы проекты по благоустройству 2 дворовых территорий и 1 общественные территории. 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неблагоустроенными остались еще большое количество  дворовых и общественных территорий.</w:t>
      </w:r>
    </w:p>
    <w:p w:rsidR="00760FF1" w:rsidRPr="00DA147A" w:rsidRDefault="00760FF1" w:rsidP="0076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продолжать целенаправленную работу по благоустройству дворовых и общественных территорий</w:t>
      </w:r>
    </w:p>
    <w:p w:rsidR="00657EFB" w:rsidRDefault="00657EFB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9B" w:rsidRDefault="0061529B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8A" w:rsidRDefault="009B6B8A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9B" w:rsidRPr="00DA147A" w:rsidRDefault="0061529B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Default="008B3030" w:rsidP="009A453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Оценка </w:t>
      </w:r>
      <w:r w:rsidR="00FC64A7" w:rsidRPr="00DA1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текущего состояния </w:t>
      </w:r>
      <w:r w:rsidR="00122344" w:rsidRPr="00DA1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сферы </w:t>
      </w:r>
      <w:r w:rsidR="00FC64A7" w:rsidRPr="00DA1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благоустройства</w:t>
      </w:r>
      <w:r w:rsidR="004818FC" w:rsidRPr="00DA1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7683" w:rsidRPr="00DA147A">
        <w:rPr>
          <w:rFonts w:ascii="Times New Roman" w:hAnsi="Times New Roman" w:cs="Times New Roman"/>
          <w:sz w:val="28"/>
          <w:szCs w:val="28"/>
        </w:rPr>
        <w:t xml:space="preserve">города Сунжа </w:t>
      </w:r>
    </w:p>
    <w:p w:rsidR="0061529B" w:rsidRPr="00DA147A" w:rsidRDefault="0061529B" w:rsidP="009A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5386"/>
        <w:gridCol w:w="993"/>
        <w:gridCol w:w="2126"/>
      </w:tblGrid>
      <w:tr w:rsidR="007432C7" w:rsidRPr="00DA147A" w:rsidTr="007432C7">
        <w:tc>
          <w:tcPr>
            <w:tcW w:w="534" w:type="dxa"/>
            <w:vMerge w:val="restart"/>
            <w:vAlign w:val="center"/>
          </w:tcPr>
          <w:p w:rsidR="007432C7" w:rsidRPr="00DA147A" w:rsidRDefault="007432C7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7432C7" w:rsidRPr="00DA147A" w:rsidRDefault="007432C7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432C7" w:rsidRPr="00DA147A" w:rsidRDefault="007432C7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7432C7" w:rsidRPr="00DA147A" w:rsidRDefault="007432C7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657EFB" w:rsidRPr="00DA147A" w:rsidTr="007432C7">
        <w:tc>
          <w:tcPr>
            <w:tcW w:w="534" w:type="dxa"/>
            <w:vMerge/>
          </w:tcPr>
          <w:p w:rsidR="00657EFB" w:rsidRPr="00DA147A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657EFB" w:rsidRPr="00DA147A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57EFB" w:rsidRPr="00DA147A" w:rsidRDefault="00657EFB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57EFB" w:rsidRPr="00DA147A" w:rsidRDefault="00657EFB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2017 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B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ед.,                                                                                              кв. м</w:t>
            </w:r>
          </w:p>
        </w:tc>
        <w:tc>
          <w:tcPr>
            <w:tcW w:w="2126" w:type="dxa"/>
            <w:vAlign w:val="center"/>
          </w:tcPr>
          <w:p w:rsidR="007432C7" w:rsidRPr="00DA147A" w:rsidRDefault="004818FC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432C7" w:rsidRPr="00DA147A" w:rsidRDefault="00657EFB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57EFB" w:rsidRPr="00DA147A" w:rsidRDefault="004818FC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B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DA147A" w:rsidRDefault="0061529B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A9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r w:rsidR="00A93D9A"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432C7"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B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DA147A" w:rsidRDefault="004818FC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200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200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ед.,                                                                                              кв. м</w:t>
            </w:r>
          </w:p>
        </w:tc>
        <w:tc>
          <w:tcPr>
            <w:tcW w:w="2126" w:type="dxa"/>
            <w:vAlign w:val="center"/>
          </w:tcPr>
          <w:p w:rsidR="00657EFB" w:rsidRPr="00DA147A" w:rsidRDefault="004818FC" w:rsidP="00657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E002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оборудованным</w:t>
            </w:r>
            <w:proofErr w:type="gramEnd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200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657EFB" w:rsidRPr="00DA147A" w:rsidRDefault="004818FC" w:rsidP="00657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B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2126" w:type="dxa"/>
            <w:vAlign w:val="center"/>
          </w:tcPr>
          <w:p w:rsidR="00657EFB" w:rsidRPr="00DA147A" w:rsidRDefault="00760FF1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и площадь благоустроенных общественных территорий (парки, скверы, набережные и т.д.) от общего количества </w:t>
            </w: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таких территорий.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vAlign w:val="center"/>
          </w:tcPr>
          <w:p w:rsidR="00657EFB" w:rsidRPr="00DA147A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и площадь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                                                                                                              </w:t>
            </w:r>
            <w:proofErr w:type="spellStart"/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57EFB" w:rsidRPr="00DA147A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57EFB" w:rsidRPr="00DA147A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DA147A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7EFB" w:rsidRPr="00DA147A" w:rsidTr="007432C7">
        <w:tc>
          <w:tcPr>
            <w:tcW w:w="534" w:type="dxa"/>
          </w:tcPr>
          <w:p w:rsidR="00657EFB" w:rsidRPr="00DA147A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993" w:type="dxa"/>
            <w:vAlign w:val="center"/>
          </w:tcPr>
          <w:p w:rsidR="00657EFB" w:rsidRPr="00DA147A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DA147A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Субботники</w:t>
            </w:r>
          </w:p>
        </w:tc>
      </w:tr>
    </w:tbl>
    <w:p w:rsidR="00FD1069" w:rsidRPr="00DA147A" w:rsidRDefault="00FD1069" w:rsidP="007F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901" w:rsidRPr="00DA147A" w:rsidRDefault="00CA0901" w:rsidP="002A4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Pr="00DA147A" w:rsidRDefault="00AF30E4" w:rsidP="00024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3B26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II.  </w:t>
      </w:r>
      <w:r w:rsidR="001C253E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32C7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политики благоустройства, формулировка целей и задач муниципальной программы</w:t>
      </w:r>
    </w:p>
    <w:p w:rsidR="007432C7" w:rsidRPr="00DA147A" w:rsidRDefault="007432C7" w:rsidP="00024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42E" w:rsidRPr="00DA147A" w:rsidRDefault="00A82D7C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благоустройства территории </w:t>
      </w:r>
      <w:r w:rsidR="0042768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Сунжа,</w:t>
      </w:r>
      <w:r w:rsidR="00427683" w:rsidRPr="00DA147A">
        <w:rPr>
          <w:rFonts w:ascii="Times New Roman" w:hAnsi="Times New Roman" w:cs="Times New Roman"/>
          <w:sz w:val="28"/>
          <w:szCs w:val="28"/>
        </w:rPr>
        <w:t xml:space="preserve"> </w:t>
      </w:r>
      <w:r w:rsidR="0003142E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3142E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технико-эксплуатационного состояния дворовых </w:t>
      </w:r>
      <w:r w:rsidR="00ED40A1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проездов к дворовым территориям многоквартирных домов;</w:t>
      </w:r>
    </w:p>
    <w:p w:rsidR="00FC3F68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</w:t>
      </w:r>
      <w:r w:rsidR="00FC3F68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благоустройства территории города;</w:t>
      </w:r>
    </w:p>
    <w:p w:rsidR="0003142E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:rsidR="0003142E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ABE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архитектурно-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облика муниципального образования, размещение и соде</w:t>
      </w:r>
      <w:r w:rsidR="00DA4ABE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малых архитектурных форм;</w:t>
      </w:r>
    </w:p>
    <w:p w:rsidR="0003142E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доступной городской среды для инвалидов и маломобильных групп населения.</w:t>
      </w:r>
    </w:p>
    <w:p w:rsidR="0003142E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03142E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необходимо решить следующие </w:t>
      </w:r>
      <w:r w:rsidR="00ED40A1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3142E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формирования единых подходов и ключевых приоритетов формирования комфортной городс</w:t>
      </w:r>
      <w:r w:rsidR="00ED40A1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среды на территории </w:t>
      </w:r>
      <w:r w:rsidR="007432C7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D9A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="00ED40A1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приоритетов территориального развития;</w:t>
      </w:r>
    </w:p>
    <w:p w:rsidR="0003142E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03142E" w:rsidRPr="00DA147A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0D1341" w:rsidRPr="00DA147A" w:rsidRDefault="0003142E" w:rsidP="000D1341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адаптация городской среды для людей с физическими недостатками, </w:t>
      </w:r>
      <w:proofErr w:type="gramStart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</w:t>
      </w:r>
      <w:proofErr w:type="gramEnd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передвижение люде</w:t>
      </w:r>
      <w:r w:rsidR="00BE6416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ограниченными возможностями;</w:t>
      </w:r>
    </w:p>
    <w:p w:rsidR="00C949A9" w:rsidRPr="00DA147A" w:rsidRDefault="00A82D7C" w:rsidP="00DA4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вовлеченности заинтересованных граждан, организаций в реализацию мероприятий по благоустройству</w:t>
      </w:r>
      <w:r w:rsidR="007432C7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территории </w:t>
      </w:r>
      <w:r w:rsidR="00A93D9A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="007432C7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416" w:rsidRPr="00DA147A" w:rsidRDefault="00BE6416" w:rsidP="00BE6416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выполнение поставленных задач позволит улучшить условия жизни населения и повысить привлекательность </w:t>
      </w:r>
      <w:r w:rsidR="00FC3F68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для проживания, так и для проведения хозяйственной деятельности, развертывания частной инициативы, привлечения бизнеса. Будут созданы необходимые условия для развития других систем жизнеобеспечения населения </w:t>
      </w:r>
      <w:r w:rsidR="00FC3F68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BE6416" w:rsidRPr="00DA147A" w:rsidRDefault="00BE6416" w:rsidP="00DD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DA147A" w:rsidRDefault="00AF30E4" w:rsidP="00DD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F566F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III. </w:t>
      </w:r>
      <w:r w:rsidR="007432C7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A82D7C" w:rsidRPr="00DA147A" w:rsidRDefault="00A82D7C" w:rsidP="00A82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DA147A" w:rsidRDefault="00A82D7C" w:rsidP="00DD7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  <w:r w:rsidR="004F566F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A1" w:rsidRPr="00DA147A" w:rsidRDefault="00B162A1" w:rsidP="00B162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эффективности реализации Программы приводятся в Приложении 1 к настоящей Программе.</w:t>
      </w:r>
      <w:r w:rsidR="00E002BE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408" w:rsidRPr="00DA147A" w:rsidRDefault="00E04408" w:rsidP="00A82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C7" w:rsidRPr="00DA147A" w:rsidRDefault="00AF30E4" w:rsidP="00CA3E82">
      <w:pPr>
        <w:pStyle w:val="af1"/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F566F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 </w:t>
      </w:r>
      <w:r w:rsidR="007432C7" w:rsidRPr="00DA147A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</w:t>
      </w:r>
    </w:p>
    <w:p w:rsidR="00517145" w:rsidRPr="00DA147A" w:rsidRDefault="00517145" w:rsidP="00517145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В рамках Программы на 2018-2022 гг. для достижения поставленных целей предусматривается реализация следующих мероприятий:</w:t>
      </w:r>
    </w:p>
    <w:p w:rsidR="007432C7" w:rsidRPr="00DA147A" w:rsidRDefault="00517145" w:rsidP="00517145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комплексное благоустройство дворовых т</w:t>
      </w:r>
      <w:r w:rsidR="00161041" w:rsidRPr="00DA147A">
        <w:rPr>
          <w:rFonts w:ascii="Times New Roman" w:eastAsia="Calibri" w:hAnsi="Times New Roman" w:cs="Times New Roman"/>
          <w:sz w:val="28"/>
          <w:szCs w:val="28"/>
        </w:rPr>
        <w:t>ерриторий многоквартирных домов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D9A" w:rsidRPr="00DA147A">
        <w:rPr>
          <w:rFonts w:ascii="Times New Roman" w:eastAsia="Calibri" w:hAnsi="Times New Roman" w:cs="Times New Roman"/>
          <w:sz w:val="28"/>
          <w:szCs w:val="28"/>
        </w:rPr>
        <w:t>города Сунжа</w:t>
      </w:r>
      <w:r w:rsidR="007432C7" w:rsidRPr="00DA14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145" w:rsidRPr="00DA147A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оздоровление санитарного состояния и улучшения </w:t>
      </w:r>
      <w:proofErr w:type="gramStart"/>
      <w:r w:rsidRPr="00DA147A">
        <w:rPr>
          <w:rFonts w:ascii="Times New Roman" w:eastAsia="Calibri" w:hAnsi="Times New Roman" w:cs="Times New Roman"/>
          <w:sz w:val="28"/>
          <w:szCs w:val="28"/>
        </w:rPr>
        <w:t>эстетического внешнего вида</w:t>
      </w:r>
      <w:proofErr w:type="gramEnd"/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683" w:rsidRPr="00DA147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за счет реализации проектов благоустройства наиболее посещаемых территорий и мест массового отдыха населения;</w:t>
      </w:r>
    </w:p>
    <w:p w:rsidR="00517145" w:rsidRPr="00DA147A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озеленение</w:t>
      </w:r>
      <w:r w:rsidR="00161041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683" w:rsidRPr="00DA147A">
        <w:rPr>
          <w:rFonts w:ascii="Times New Roman" w:eastAsia="Calibri" w:hAnsi="Times New Roman" w:cs="Times New Roman"/>
          <w:sz w:val="28"/>
          <w:szCs w:val="28"/>
        </w:rPr>
        <w:t>территории города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(посадка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517145" w:rsidRPr="00DA147A" w:rsidRDefault="00517145" w:rsidP="00517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строительство детских игровых и спортивных площадок;</w:t>
      </w:r>
    </w:p>
    <w:p w:rsidR="00517145" w:rsidRPr="00DA147A" w:rsidRDefault="00517145" w:rsidP="00517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благоустройство дворовых и общественных территорий с учетом их доступности для маломобильных групп населения</w:t>
      </w:r>
    </w:p>
    <w:p w:rsidR="00517145" w:rsidRPr="00DA147A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расширение механизмов вовлечения граждан и организаций в реализацию мероприятий по благоустройству.</w:t>
      </w:r>
    </w:p>
    <w:p w:rsidR="00517145" w:rsidRPr="00DA147A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приведен в </w:t>
      </w:r>
      <w:r w:rsidR="00161041" w:rsidRPr="00DA147A">
        <w:rPr>
          <w:rFonts w:ascii="Times New Roman" w:eastAsia="Calibri" w:hAnsi="Times New Roman" w:cs="Times New Roman"/>
          <w:sz w:val="28"/>
          <w:szCs w:val="28"/>
        </w:rPr>
        <w:t>П</w:t>
      </w:r>
      <w:r w:rsidRPr="00DA147A">
        <w:rPr>
          <w:rFonts w:ascii="Times New Roman" w:eastAsia="Calibri" w:hAnsi="Times New Roman" w:cs="Times New Roman"/>
          <w:sz w:val="28"/>
          <w:szCs w:val="28"/>
        </w:rPr>
        <w:t>риложении 2</w:t>
      </w:r>
      <w:r w:rsidR="00161041" w:rsidRPr="00DA147A">
        <w:rPr>
          <w:rFonts w:ascii="Times New Roman" w:eastAsia="Calibri" w:hAnsi="Times New Roman" w:cs="Times New Roman"/>
          <w:sz w:val="28"/>
          <w:szCs w:val="28"/>
        </w:rPr>
        <w:t xml:space="preserve"> к настоящей Программе</w:t>
      </w:r>
      <w:r w:rsidRPr="00DA1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145" w:rsidRPr="00DA147A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lastRenderedPageBreak/>
        <w:t>Благоустройство дворовых и общественных территорий предусматривает выполнение минимального и дополнительного перечня работ:</w:t>
      </w:r>
    </w:p>
    <w:p w:rsidR="00517145" w:rsidRPr="00DA147A" w:rsidRDefault="00517145" w:rsidP="001610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47A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работ:</w:t>
      </w:r>
    </w:p>
    <w:p w:rsidR="00517145" w:rsidRPr="00DA147A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– ремонт дворовых проездов;</w:t>
      </w:r>
    </w:p>
    <w:p w:rsidR="00517145" w:rsidRPr="00DA147A" w:rsidRDefault="00161041" w:rsidP="0016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– организация освещения;</w:t>
      </w:r>
    </w:p>
    <w:p w:rsidR="00517145" w:rsidRPr="00DA147A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– установка скамеек;</w:t>
      </w:r>
    </w:p>
    <w:p w:rsidR="00517145" w:rsidRPr="00DA147A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– установка урн для мусора.</w:t>
      </w:r>
    </w:p>
    <w:p w:rsidR="00517145" w:rsidRPr="00DA147A" w:rsidRDefault="00517145" w:rsidP="001610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47A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работ:</w:t>
      </w:r>
    </w:p>
    <w:p w:rsidR="00517145" w:rsidRPr="00DA147A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47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DA147A">
        <w:rPr>
          <w:rFonts w:ascii="Times New Roman" w:eastAsia="Calibri" w:hAnsi="Times New Roman" w:cs="Times New Roman"/>
          <w:bCs/>
          <w:sz w:val="28"/>
          <w:szCs w:val="28"/>
        </w:rPr>
        <w:t>оборудование детских и (или) спортивных площадок;</w:t>
      </w:r>
    </w:p>
    <w:p w:rsidR="00517145" w:rsidRPr="00DA147A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47A">
        <w:rPr>
          <w:rFonts w:ascii="Times New Roman" w:eastAsia="Calibri" w:hAnsi="Times New Roman" w:cs="Times New Roman"/>
          <w:bCs/>
          <w:sz w:val="28"/>
          <w:szCs w:val="28"/>
        </w:rPr>
        <w:t>– оборудование автомобильных парковок;</w:t>
      </w:r>
    </w:p>
    <w:p w:rsidR="00517145" w:rsidRPr="00DA147A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47A">
        <w:rPr>
          <w:rFonts w:ascii="Times New Roman" w:eastAsia="Calibri" w:hAnsi="Times New Roman" w:cs="Times New Roman"/>
          <w:bCs/>
          <w:sz w:val="28"/>
          <w:szCs w:val="28"/>
        </w:rPr>
        <w:t>– озеленение;</w:t>
      </w:r>
    </w:p>
    <w:p w:rsidR="00517145" w:rsidRPr="00DA147A" w:rsidRDefault="00161041" w:rsidP="0016104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147A">
        <w:rPr>
          <w:rFonts w:ascii="Times New Roman" w:eastAsia="Calibri" w:hAnsi="Times New Roman" w:cs="Times New Roman"/>
          <w:bCs/>
          <w:sz w:val="28"/>
          <w:szCs w:val="28"/>
        </w:rPr>
        <w:t>-  иные виды работ.</w:t>
      </w:r>
    </w:p>
    <w:p w:rsidR="00517145" w:rsidRPr="00DA147A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дополнительного перечня работ по благоустройству дворовых территорий предусмотрено  трудов</w:t>
      </w:r>
      <w:r w:rsidR="00E002BE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участие заинтересованных лиц</w:t>
      </w:r>
      <w:r w:rsidR="00CA3E82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145" w:rsidRPr="00DA147A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финансового участия заинтересованных лиц в выполнении дополнительного перечня работ по благ</w:t>
      </w:r>
      <w:r w:rsidR="00161041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оустройству дворовых территорий </w:t>
      </w: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не менее </w:t>
      </w:r>
      <w:r w:rsidR="000E7376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0E7376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расходованием приведен в </w:t>
      </w:r>
      <w:r w:rsidR="00161041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3 </w:t>
      </w:r>
      <w:r w:rsidR="00161041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</w:p>
    <w:p w:rsidR="006729A9" w:rsidRPr="00DA147A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трудового участия заинтересованных лиц в выполнении дополнительного перечня работ по благоустройству дворовых территорий определяется в форме субботников по уборке дворов</w:t>
      </w:r>
      <w:r w:rsidR="006729A9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 территорий.</w:t>
      </w:r>
    </w:p>
    <w:p w:rsidR="00CA3E82" w:rsidRPr="00DA147A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заявок для включения в адресный перечень дворовых территорий многоквартирных домов, распол</w:t>
      </w:r>
      <w:r w:rsidR="00671C20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оженных на территории </w:t>
      </w:r>
      <w:r w:rsidR="00A93D9A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Сунжа</w:t>
      </w: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</w:t>
      </w:r>
      <w:r w:rsidR="00671C20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благоустройству, заинтересованные лица </w:t>
      </w:r>
      <w:r w:rsidR="00CA3E82" w:rsidRPr="00DA1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вправе в заявке предложить ту или иную дворовую территорию включить  в перечень дворовых территорий подлежащих благоустройству на соответствующий год.</w:t>
      </w:r>
    </w:p>
    <w:p w:rsidR="00517145" w:rsidRPr="00DA147A" w:rsidRDefault="00517145" w:rsidP="00CA3E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517145" w:rsidRPr="00DA147A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Адресный перечень дворовых и общественных территорий, подлежащих благоустройству в рамках Программы, сформированный по результатам инвентаризации уровня благоустройства</w:t>
      </w:r>
      <w:r w:rsidR="006729A9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68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="000E7376" w:rsidRPr="00DA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проведенной в соответствии с постановлением Правительства Республики</w:t>
      </w:r>
      <w:r w:rsidR="006729A9" w:rsidRPr="00DA147A">
        <w:rPr>
          <w:rFonts w:ascii="Times New Roman" w:eastAsia="Calibri" w:hAnsi="Times New Roman" w:cs="Times New Roman"/>
          <w:sz w:val="28"/>
          <w:szCs w:val="28"/>
        </w:rPr>
        <w:t xml:space="preserve"> Ингушетия 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729A9" w:rsidRPr="00DA147A">
        <w:rPr>
          <w:rFonts w:ascii="Times New Roman" w:eastAsia="Calibri" w:hAnsi="Times New Roman" w:cs="Times New Roman"/>
          <w:sz w:val="28"/>
          <w:szCs w:val="28"/>
        </w:rPr>
        <w:t xml:space="preserve">31 августа 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2017 года № </w:t>
      </w:r>
      <w:r w:rsidR="00983F35" w:rsidRPr="00DA147A">
        <w:rPr>
          <w:rFonts w:ascii="Times New Roman" w:eastAsia="Calibri" w:hAnsi="Times New Roman" w:cs="Times New Roman"/>
          <w:sz w:val="28"/>
          <w:szCs w:val="28"/>
        </w:rPr>
        <w:t>133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, и на основании предложений, поступивших от заинтересованных лиц, приведен в </w:t>
      </w:r>
      <w:r w:rsidR="00671C20" w:rsidRPr="00DA147A">
        <w:rPr>
          <w:rFonts w:ascii="Times New Roman" w:eastAsia="Calibri" w:hAnsi="Times New Roman" w:cs="Times New Roman"/>
          <w:sz w:val="28"/>
          <w:szCs w:val="28"/>
        </w:rPr>
        <w:t>П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риложении 4 </w:t>
      </w:r>
      <w:r w:rsidR="00671C20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  <w:r w:rsidRPr="00DA14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145" w:rsidRPr="00DA147A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147A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</w:t>
      </w:r>
      <w:r w:rsidR="00671C20" w:rsidRPr="00DA147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E7376" w:rsidRPr="00DA147A">
        <w:rPr>
          <w:rFonts w:ascii="Times New Roman" w:eastAsia="Calibri" w:hAnsi="Times New Roman" w:cs="Times New Roman"/>
          <w:sz w:val="28"/>
          <w:szCs w:val="28"/>
        </w:rPr>
        <w:t>требованиями,</w:t>
      </w:r>
      <w:r w:rsidR="00671C20" w:rsidRPr="00DA147A">
        <w:rPr>
          <w:rFonts w:ascii="Times New Roman" w:eastAsia="Calibri" w:hAnsi="Times New Roman" w:cs="Times New Roman"/>
          <w:sz w:val="28"/>
          <w:szCs w:val="28"/>
        </w:rPr>
        <w:t xml:space="preserve"> утвержденными в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68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Сунжа</w:t>
      </w:r>
      <w:r w:rsidR="00427683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приведена в </w:t>
      </w:r>
      <w:r w:rsidR="00671C20" w:rsidRPr="00DA147A">
        <w:rPr>
          <w:rFonts w:ascii="Times New Roman" w:eastAsia="Calibri" w:hAnsi="Times New Roman" w:cs="Times New Roman"/>
          <w:sz w:val="28"/>
          <w:szCs w:val="28"/>
        </w:rPr>
        <w:t>П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риложении 5 </w:t>
      </w:r>
      <w:r w:rsidR="00671C20" w:rsidRPr="00DA147A">
        <w:rPr>
          <w:rFonts w:ascii="Times New Roman" w:eastAsia="Calibri" w:hAnsi="Times New Roman" w:cs="Times New Roman"/>
          <w:sz w:val="28"/>
          <w:szCs w:val="28"/>
        </w:rPr>
        <w:t>к настоящей Программе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A82D7C" w:rsidRPr="00DA147A" w:rsidRDefault="00A82D7C" w:rsidP="00A8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Pr="00DA147A" w:rsidRDefault="00AF30E4" w:rsidP="009554A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CA3E82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V. </w:t>
      </w:r>
      <w:r w:rsidR="00983F35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E07331" w:rsidRPr="00DA147A" w:rsidRDefault="00E07331" w:rsidP="00E0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</w:t>
      </w:r>
      <w:r w:rsidR="00CA3E82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7C" w:rsidRPr="00DA147A" w:rsidRDefault="00A82D7C" w:rsidP="00A8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0E7376" w:rsidRPr="00DA147A">
        <w:rPr>
          <w:rFonts w:ascii="Times New Roman" w:hAnsi="Times New Roman" w:cs="Times New Roman"/>
          <w:sz w:val="28"/>
          <w:szCs w:val="28"/>
        </w:rPr>
        <w:t xml:space="preserve">79 950 935  </w:t>
      </w:r>
      <w:r w:rsidR="00CA3E82" w:rsidRPr="00DA147A">
        <w:rPr>
          <w:rFonts w:ascii="Times New Roman" w:hAnsi="Times New Roman" w:cs="Times New Roman"/>
          <w:sz w:val="28"/>
          <w:szCs w:val="28"/>
        </w:rPr>
        <w:t>рублей,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средства по годам и источникам:</w:t>
      </w:r>
    </w:p>
    <w:p w:rsidR="00A82D7C" w:rsidRDefault="00A82D7C" w:rsidP="00A8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1529B" w:rsidRPr="00DA147A" w:rsidRDefault="0061529B" w:rsidP="00A8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559"/>
        <w:gridCol w:w="1559"/>
        <w:gridCol w:w="1559"/>
        <w:gridCol w:w="1487"/>
      </w:tblGrid>
      <w:tr w:rsidR="00A82D7C" w:rsidRPr="00DA147A" w:rsidTr="000E7376">
        <w:trPr>
          <w:trHeight w:val="420"/>
        </w:trPr>
        <w:tc>
          <w:tcPr>
            <w:tcW w:w="1809" w:type="dxa"/>
          </w:tcPr>
          <w:p w:rsidR="00A82D7C" w:rsidRPr="00DA147A" w:rsidRDefault="00A82D7C" w:rsidP="00CA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1560" w:type="dxa"/>
          </w:tcPr>
          <w:p w:rsidR="00A82D7C" w:rsidRPr="00DA147A" w:rsidRDefault="00A82D7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A82D7C" w:rsidRPr="00DA147A" w:rsidRDefault="00A82D7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A82D7C" w:rsidRPr="00DA147A" w:rsidRDefault="00A82D7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</w:tcPr>
          <w:p w:rsidR="00A82D7C" w:rsidRPr="00DA147A" w:rsidRDefault="00A82D7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87" w:type="dxa"/>
          </w:tcPr>
          <w:p w:rsidR="00A82D7C" w:rsidRPr="00DA147A" w:rsidRDefault="00A82D7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0E7376" w:rsidRPr="00DA147A" w:rsidTr="000E7376">
        <w:trPr>
          <w:trHeight w:val="209"/>
        </w:trPr>
        <w:tc>
          <w:tcPr>
            <w:tcW w:w="1809" w:type="dxa"/>
          </w:tcPr>
          <w:p w:rsidR="000E7376" w:rsidRPr="00DA147A" w:rsidRDefault="000E7376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560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15 990 187</w:t>
            </w:r>
          </w:p>
        </w:tc>
        <w:tc>
          <w:tcPr>
            <w:tcW w:w="1559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15 990 187</w:t>
            </w:r>
          </w:p>
        </w:tc>
        <w:tc>
          <w:tcPr>
            <w:tcW w:w="1559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15 990 187</w:t>
            </w:r>
          </w:p>
        </w:tc>
        <w:tc>
          <w:tcPr>
            <w:tcW w:w="1559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15 990 187</w:t>
            </w:r>
          </w:p>
        </w:tc>
        <w:tc>
          <w:tcPr>
            <w:tcW w:w="1487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15 990 187</w:t>
            </w:r>
          </w:p>
        </w:tc>
      </w:tr>
      <w:tr w:rsidR="000E7376" w:rsidRPr="00DA147A" w:rsidTr="000E7376">
        <w:trPr>
          <w:trHeight w:val="429"/>
        </w:trPr>
        <w:tc>
          <w:tcPr>
            <w:tcW w:w="1809" w:type="dxa"/>
          </w:tcPr>
          <w:p w:rsidR="000E7376" w:rsidRPr="00DA147A" w:rsidRDefault="000E7376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E7376" w:rsidRPr="00DA147A" w:rsidRDefault="000E7376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15 190 677,65 </w:t>
            </w:r>
          </w:p>
        </w:tc>
        <w:tc>
          <w:tcPr>
            <w:tcW w:w="1559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15 190 677,65 </w:t>
            </w:r>
          </w:p>
        </w:tc>
        <w:tc>
          <w:tcPr>
            <w:tcW w:w="1559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15 190 677,65 </w:t>
            </w:r>
          </w:p>
        </w:tc>
        <w:tc>
          <w:tcPr>
            <w:tcW w:w="1559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15 190 677,65 </w:t>
            </w:r>
          </w:p>
        </w:tc>
        <w:tc>
          <w:tcPr>
            <w:tcW w:w="1487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15 190 677,65 </w:t>
            </w:r>
          </w:p>
        </w:tc>
      </w:tr>
      <w:tr w:rsidR="000E7376" w:rsidRPr="00DA147A" w:rsidTr="000E7376">
        <w:trPr>
          <w:trHeight w:val="209"/>
        </w:trPr>
        <w:tc>
          <w:tcPr>
            <w:tcW w:w="1809" w:type="dxa"/>
          </w:tcPr>
          <w:p w:rsidR="000E7376" w:rsidRPr="00DA147A" w:rsidRDefault="000E7376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560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799 509,35 </w:t>
            </w:r>
          </w:p>
        </w:tc>
        <w:tc>
          <w:tcPr>
            <w:tcW w:w="1559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799 509,35 </w:t>
            </w:r>
          </w:p>
        </w:tc>
        <w:tc>
          <w:tcPr>
            <w:tcW w:w="1559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799 509,35 </w:t>
            </w:r>
          </w:p>
        </w:tc>
        <w:tc>
          <w:tcPr>
            <w:tcW w:w="1559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799 509,35 </w:t>
            </w:r>
          </w:p>
        </w:tc>
        <w:tc>
          <w:tcPr>
            <w:tcW w:w="1487" w:type="dxa"/>
          </w:tcPr>
          <w:p w:rsidR="000E7376" w:rsidRPr="00DA147A" w:rsidRDefault="000E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799 509,35 </w:t>
            </w:r>
          </w:p>
        </w:tc>
      </w:tr>
      <w:tr w:rsidR="001F0B5C" w:rsidRPr="00DA147A" w:rsidTr="000E7376">
        <w:trPr>
          <w:trHeight w:val="209"/>
        </w:trPr>
        <w:tc>
          <w:tcPr>
            <w:tcW w:w="1809" w:type="dxa"/>
          </w:tcPr>
          <w:p w:rsidR="001F0B5C" w:rsidRPr="00DA147A" w:rsidRDefault="001F0B5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0B5C" w:rsidRPr="00DA147A" w:rsidTr="000E7376">
        <w:trPr>
          <w:trHeight w:val="219"/>
        </w:trPr>
        <w:tc>
          <w:tcPr>
            <w:tcW w:w="1809" w:type="dxa"/>
          </w:tcPr>
          <w:p w:rsidR="001F0B5C" w:rsidRPr="00DA147A" w:rsidRDefault="001F0B5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</w:tcPr>
          <w:p w:rsidR="001F0B5C" w:rsidRPr="00DA147A" w:rsidRDefault="001F0B5C" w:rsidP="009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82D7C" w:rsidRPr="00DA147A" w:rsidRDefault="00A82D7C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04408" w:rsidRDefault="00E04408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9B" w:rsidRDefault="0061529B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9B" w:rsidRDefault="0061529B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9B" w:rsidRPr="00DA147A" w:rsidRDefault="0061529B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DA147A" w:rsidRDefault="0000123C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VI. </w:t>
      </w:r>
      <w:r w:rsidR="00603193" w:rsidRPr="00DA14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реализации муниципальной программы</w:t>
      </w:r>
    </w:p>
    <w:p w:rsidR="0061529B" w:rsidRDefault="0061529B" w:rsidP="00A8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Pr="00DA147A" w:rsidRDefault="00A82D7C" w:rsidP="00A8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и координатором реализации Программы является </w:t>
      </w:r>
      <w:r w:rsidR="000E7376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2768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Сунжа.</w:t>
      </w:r>
    </w:p>
    <w:p w:rsidR="00E84635" w:rsidRPr="00DA147A" w:rsidRDefault="00406D50" w:rsidP="00F0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</w:t>
      </w:r>
      <w:r w:rsidR="00F01452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Программы координатор:</w:t>
      </w:r>
    </w:p>
    <w:p w:rsidR="00E84635" w:rsidRPr="00DA147A" w:rsidRDefault="00E84635" w:rsidP="00F01452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</w:t>
      </w:r>
      <w:r w:rsidR="000E7376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2768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="00603193" w:rsidRPr="00DA147A">
        <w:rPr>
          <w:rFonts w:ascii="Times New Roman" w:hAnsi="Times New Roman" w:cs="Times New Roman"/>
          <w:sz w:val="28"/>
          <w:szCs w:val="28"/>
        </w:rPr>
        <w:t xml:space="preserve">,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устанавливающими Порядок общественного обсуждения проекта Программы, Порядки и сроки представления, рассмотрения и оценки предложений о включении дворовых территорий и общественных территорий в мун</w:t>
      </w:r>
      <w:r w:rsidR="00F01452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иципальную программу «Формирова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современной</w:t>
      </w:r>
      <w:proofErr w:type="gramEnd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2018 - 2022 годы.</w:t>
      </w:r>
    </w:p>
    <w:p w:rsidR="00E84635" w:rsidRPr="00DA147A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общественного обсуждения</w:t>
      </w:r>
      <w:r w:rsidR="001F0B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необходимости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осущест</w:t>
      </w:r>
      <w:r w:rsidR="001F0B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доработку Программы с учетом предложений заинтересованных лиц о включении дворовой территории и (или) общественной территории.</w:t>
      </w:r>
    </w:p>
    <w:p w:rsidR="00603193" w:rsidRPr="00DA147A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Заключает с Министерством строительства</w:t>
      </w:r>
      <w:r w:rsidR="0060319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архитектуры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 Республики</w:t>
      </w:r>
      <w:r w:rsidR="0060319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Ингушетия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для чего обеспечивает представление</w:t>
      </w:r>
      <w:r w:rsidR="00F01452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1F0B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необходимых для получения субсидий д</w:t>
      </w:r>
      <w:r w:rsidR="00F01452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</w:t>
      </w:r>
      <w:r w:rsidR="0060319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35" w:rsidRPr="00DA147A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в срок до 1 </w:t>
      </w:r>
      <w:r w:rsidR="00276C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F0B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EE228B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B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обсуждений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заинтересованных лиц</w:t>
      </w:r>
      <w:r w:rsidR="00EE228B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дизайн-проект</w:t>
      </w:r>
      <w:r w:rsidR="001F0B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каждой дворовой территории, включенной в Программу на 2018 год, а также дизайн-проект</w:t>
      </w:r>
      <w:r w:rsidR="001F0B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благоустройства общественных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1F0B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228B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B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включается текстовое и визуальное описание предлагаемого проекта, в том числе его концепция и перечень (в том </w:t>
      </w:r>
      <w:r w:rsidR="00165C87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визуализированный) элементов благоустройства, предлагаемых к размещению на</w:t>
      </w:r>
      <w:proofErr w:type="gramEnd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территории </w:t>
      </w:r>
      <w:r w:rsidR="00B162A1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6 </w:t>
      </w:r>
      <w:r w:rsidR="00906C4E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35" w:rsidRPr="00DA147A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Обеспечивает синхронизацию выполнения работ в рамках Програ</w:t>
      </w:r>
      <w:r w:rsidR="00906C4E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с реализуемыми в </w:t>
      </w:r>
      <w:r w:rsidR="0042768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E84635" w:rsidRPr="00DA147A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84635" w:rsidRPr="00DA147A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Заключают договора с подрядными организациями на выполнение мероприятий Программы, в том числе</w:t>
      </w:r>
      <w:r w:rsidR="00EE228B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необходимости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</w:t>
      </w:r>
      <w:r w:rsidR="00EE228B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 строительного контроля.</w:t>
      </w:r>
    </w:p>
    <w:p w:rsidR="00E84635" w:rsidRPr="00DA147A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Представляет  отчеты о выполненных мероприятиях Программы в Министерство строительства</w:t>
      </w:r>
      <w:r w:rsidR="00276C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архитектуры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жилищно-коммунального хозяйства Республики</w:t>
      </w:r>
      <w:r w:rsidR="00276C5C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Ингушетия</w:t>
      </w:r>
      <w:r w:rsidR="00165C87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периодичностью и сроками, установленными</w:t>
      </w:r>
      <w:r w:rsidR="00F01452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предоставлении субсидии муниципальному образованию.</w:t>
      </w:r>
    </w:p>
    <w:p w:rsidR="005D18EA" w:rsidRPr="00DA147A" w:rsidRDefault="005D18EA" w:rsidP="00276C5C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VII. </w:t>
      </w:r>
      <w:r w:rsidR="00276C5C"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эффективности, ожидаемые результаты социально-экономических и экологических последствий от реализации программы</w:t>
      </w:r>
    </w:p>
    <w:p w:rsidR="005D18EA" w:rsidRPr="00DA147A" w:rsidRDefault="005D18EA" w:rsidP="00A31F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мероприятий программы позволит сформировать в кварталах жилой застройки среду, благоприятную для проживания населения, путем повышения уровня комплексного благоустройства дворовых территорий и территорий кварталов, усилить безопасность территорий, прилегающих к постоянному месту жительства, сформировать активную гражданскую позицию населения через его участие в благоустройстве и поддержании порядка на внутридомовых территориях.</w:t>
      </w:r>
    </w:p>
    <w:p w:rsidR="0034657A" w:rsidRPr="00DA147A" w:rsidRDefault="0034657A" w:rsidP="0034657A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  <w:r w:rsidRPr="00DA14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Адресный перечень дворовых и общественных территорий подлежащих благоустройству в 2018 году.</w:t>
      </w:r>
    </w:p>
    <w:p w:rsidR="00A82D7C" w:rsidRPr="00DA147A" w:rsidRDefault="0034657A" w:rsidP="0034657A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82D7C" w:rsidRPr="00DA147A" w:rsidSect="002E3F4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дворовых и общественных территорий подлежащих благоустройству в 2018 году приведен в Приложение </w:t>
      </w:r>
      <w:r w:rsidR="00ED03D3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"/>
        <w:gridCol w:w="4975"/>
      </w:tblGrid>
      <w:tr w:rsidR="00A82D7C" w:rsidRPr="00DA147A" w:rsidTr="00FD46BE">
        <w:tc>
          <w:tcPr>
            <w:tcW w:w="223" w:type="dxa"/>
          </w:tcPr>
          <w:p w:rsidR="00A82D7C" w:rsidRPr="00DA147A" w:rsidRDefault="00A82D7C" w:rsidP="00A82D7C">
            <w:pPr>
              <w:tabs>
                <w:tab w:val="left" w:pos="-5387"/>
              </w:tabs>
              <w:ind w:right="4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75" w:type="dxa"/>
          </w:tcPr>
          <w:p w:rsidR="00A82D7C" w:rsidRPr="00DA147A" w:rsidRDefault="00A82D7C" w:rsidP="00E23BD8">
            <w:pPr>
              <w:tabs>
                <w:tab w:val="left" w:pos="-5387"/>
              </w:tabs>
              <w:ind w:left="198" w:right="43"/>
              <w:rPr>
                <w:rFonts w:eastAsia="Calibri"/>
                <w:sz w:val="28"/>
                <w:szCs w:val="28"/>
              </w:rPr>
            </w:pPr>
          </w:p>
        </w:tc>
      </w:tr>
    </w:tbl>
    <w:p w:rsidR="00CE69B9" w:rsidRPr="00DA147A" w:rsidRDefault="00CE69B9" w:rsidP="00763C72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63C72"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ED03D3"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CE69B9" w:rsidRPr="00DA147A" w:rsidRDefault="00CE69B9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="00CF2EA6"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 муниципального образования «Городской округ город Сунжа»  на 2018-2022 годы»</w:t>
      </w:r>
    </w:p>
    <w:p w:rsidR="00CF2EA6" w:rsidRPr="00DA147A" w:rsidRDefault="00CF2EA6" w:rsidP="00D92DA7">
      <w:pPr>
        <w:shd w:val="clear" w:color="auto" w:fill="FFFFFF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04EC" w:rsidRPr="00DA147A" w:rsidRDefault="00D92DA7" w:rsidP="00D92DA7">
      <w:pPr>
        <w:shd w:val="clear" w:color="auto" w:fill="FFFFFF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147A">
        <w:rPr>
          <w:rFonts w:ascii="Times New Roman" w:eastAsia="Calibri" w:hAnsi="Times New Roman" w:cs="Times New Roman"/>
          <w:b/>
          <w:bCs/>
          <w:sz w:val="28"/>
          <w:szCs w:val="28"/>
        </w:rPr>
        <w:t>СВЕДЕНИЯ</w:t>
      </w:r>
    </w:p>
    <w:p w:rsidR="00D404EC" w:rsidRPr="00DA147A" w:rsidRDefault="00D404EC" w:rsidP="00D92DA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147A">
        <w:rPr>
          <w:rFonts w:ascii="Times New Roman" w:eastAsia="Calibri" w:hAnsi="Times New Roman" w:cs="Times New Roman"/>
          <w:b/>
          <w:bCs/>
          <w:sz w:val="28"/>
          <w:szCs w:val="28"/>
        </w:rPr>
        <w:t>о показателях (индикатор</w:t>
      </w:r>
      <w:r w:rsidR="00D92DA7" w:rsidRPr="00DA147A">
        <w:rPr>
          <w:rFonts w:ascii="Times New Roman" w:eastAsia="Calibri" w:hAnsi="Times New Roman" w:cs="Times New Roman"/>
          <w:b/>
          <w:bCs/>
          <w:sz w:val="28"/>
          <w:szCs w:val="28"/>
        </w:rPr>
        <w:t>ах) П</w:t>
      </w:r>
      <w:r w:rsidRPr="00DA147A">
        <w:rPr>
          <w:rFonts w:ascii="Times New Roman" w:eastAsia="Calibri" w:hAnsi="Times New Roman" w:cs="Times New Roman"/>
          <w:b/>
          <w:bCs/>
          <w:sz w:val="28"/>
          <w:szCs w:val="28"/>
        </w:rPr>
        <w:t>рограммы</w:t>
      </w:r>
    </w:p>
    <w:tbl>
      <w:tblPr>
        <w:tblW w:w="95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30"/>
        <w:gridCol w:w="851"/>
        <w:gridCol w:w="850"/>
        <w:gridCol w:w="851"/>
        <w:gridCol w:w="850"/>
        <w:gridCol w:w="851"/>
        <w:gridCol w:w="793"/>
      </w:tblGrid>
      <w:tr w:rsidR="0006016F" w:rsidRPr="00DA147A" w:rsidTr="00763C72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1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Значения показателей</w:t>
            </w:r>
          </w:p>
        </w:tc>
      </w:tr>
      <w:tr w:rsidR="0006016F" w:rsidRPr="00DA147A" w:rsidTr="00763C72">
        <w:trPr>
          <w:trHeight w:val="53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06016F" w:rsidRPr="00DA147A" w:rsidTr="00763C72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 Количество благоустроенных дворовых территорий многоквартирных домов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A147A" w:rsidRDefault="000E7376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165C87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165C87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6016F" w:rsidRPr="00DA147A" w:rsidTr="00763C72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A147A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A147A" w:rsidRDefault="000E7376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0E7376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0E7376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0E7376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016F" w:rsidRPr="00DA147A" w:rsidTr="00763C72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A147A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A147A" w:rsidRDefault="002A4FC8" w:rsidP="00763C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4176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897A42" w:rsidP="002A4F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897A42" w:rsidP="00897A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30786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585F38" w:rsidP="00897A4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97A42">
              <w:rPr>
                <w:rFonts w:ascii="Times New Roman" w:eastAsia="Calibri" w:hAnsi="Times New Roman" w:cs="Times New Roman"/>
                <w:sz w:val="28"/>
                <w:szCs w:val="28"/>
              </w:rPr>
              <w:t>9425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585F38" w:rsidP="009B6B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B6B8A">
              <w:rPr>
                <w:rFonts w:ascii="Times New Roman" w:eastAsia="Calibri" w:hAnsi="Times New Roman" w:cs="Times New Roman"/>
                <w:sz w:val="28"/>
                <w:szCs w:val="28"/>
              </w:rPr>
              <w:t>9181</w:t>
            </w:r>
          </w:p>
        </w:tc>
      </w:tr>
      <w:tr w:rsidR="0006016F" w:rsidRPr="00DA147A" w:rsidTr="00763C72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A147A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6016F" w:rsidRPr="00DA147A" w:rsidTr="00763C72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A147A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благоустроенных  общественных территорий  </w:t>
            </w:r>
            <w:proofErr w:type="gramStart"/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06016F" w:rsidRPr="00DA147A" w:rsidRDefault="0006016F" w:rsidP="002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 количества общественных территорий, подлежащих благоустройству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A147A" w:rsidRDefault="00C020FF" w:rsidP="00C020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C020F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016F" w:rsidRPr="00DA147A" w:rsidTr="00C020FF">
        <w:trPr>
          <w:trHeight w:val="6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A147A" w:rsidRDefault="0006016F" w:rsidP="0016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благоустроенных </w:t>
            </w:r>
            <w:r w:rsidR="00165C87"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 многоквартирных домов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DA147A" w:rsidRDefault="00C020FF" w:rsidP="009910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49700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9910E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61363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192965</w:t>
            </w:r>
          </w:p>
        </w:tc>
      </w:tr>
      <w:tr w:rsidR="0006016F" w:rsidRPr="00DA147A" w:rsidTr="00763C72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DA147A" w:rsidRDefault="009910E7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9910E7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9910E7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9910E7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9910E7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3F4F77" w:rsidRPr="00DA147A" w:rsidRDefault="003F4F77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16F" w:rsidRPr="00DA147A" w:rsidTr="00763C72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A147A" w:rsidRDefault="0006016F" w:rsidP="002F5C9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EA241E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EA241E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EA241E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EA241E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EA241E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06016F" w:rsidRPr="00DA147A" w:rsidTr="00763C72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A147A" w:rsidRDefault="0006016F" w:rsidP="0006016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реализованных проектов благоустройства, представленных в Министерство строительства, архитектуры и жилищно-коммунального хозяйства Республики Ингушетия  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A147A" w:rsidRDefault="0006016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A147A" w:rsidRDefault="00C020FF" w:rsidP="002F5C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06016F" w:rsidRPr="00DA147A" w:rsidRDefault="0006016F" w:rsidP="00D92DA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016F" w:rsidRPr="00DA147A" w:rsidRDefault="0006016F" w:rsidP="00D92DA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04EC" w:rsidRPr="00DA147A" w:rsidRDefault="00D404EC" w:rsidP="00D404EC">
      <w:pPr>
        <w:shd w:val="clear" w:color="auto" w:fill="FFFFFF"/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  <w:sectPr w:rsidR="00D404EC" w:rsidRPr="00DA147A" w:rsidSect="00D404E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«Городской округ город Сунжа»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2018-2022 годы»</w:t>
      </w:r>
    </w:p>
    <w:p w:rsidR="00CE69B9" w:rsidRPr="00DA147A" w:rsidRDefault="00CE69B9" w:rsidP="00CE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4EC" w:rsidRPr="00DA147A" w:rsidRDefault="00D404EC" w:rsidP="00D404EC">
      <w:pPr>
        <w:spacing w:after="0" w:line="240" w:lineRule="auto"/>
        <w:ind w:left="10490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DA147A" w:rsidRDefault="00D92DA7" w:rsidP="00D40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147A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D404EC" w:rsidRPr="00DA147A" w:rsidRDefault="00D92DA7" w:rsidP="00D40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147A">
        <w:rPr>
          <w:rFonts w:ascii="Times New Roman" w:eastAsia="Calibri" w:hAnsi="Times New Roman" w:cs="Times New Roman"/>
          <w:b/>
          <w:bCs/>
          <w:sz w:val="28"/>
          <w:szCs w:val="28"/>
        </w:rPr>
        <w:t>основных мероприятий П</w:t>
      </w:r>
      <w:r w:rsidR="00D404EC" w:rsidRPr="00DA147A">
        <w:rPr>
          <w:rFonts w:ascii="Times New Roman" w:eastAsia="Calibri" w:hAnsi="Times New Roman" w:cs="Times New Roman"/>
          <w:b/>
          <w:bCs/>
          <w:sz w:val="28"/>
          <w:szCs w:val="28"/>
        </w:rPr>
        <w:t>рограммы</w:t>
      </w:r>
    </w:p>
    <w:tbl>
      <w:tblPr>
        <w:tblpPr w:leftFromText="180" w:rightFromText="180" w:vertAnchor="text" w:horzAnchor="margin" w:tblpXSpec="center" w:tblpY="50"/>
        <w:tblW w:w="14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275"/>
        <w:gridCol w:w="1154"/>
        <w:gridCol w:w="122"/>
        <w:gridCol w:w="1863"/>
        <w:gridCol w:w="263"/>
        <w:gridCol w:w="2694"/>
        <w:gridCol w:w="161"/>
        <w:gridCol w:w="3130"/>
      </w:tblGrid>
      <w:tr w:rsidR="00D404EC" w:rsidRPr="00DA147A" w:rsidTr="00D404EC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направления реализации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Связь с показателями Программы</w:t>
            </w:r>
          </w:p>
        </w:tc>
      </w:tr>
      <w:tr w:rsidR="00D404EC" w:rsidRPr="00DA147A" w:rsidTr="00D404EC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04EC" w:rsidRPr="00DA147A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04EC" w:rsidRPr="00DA147A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04EC" w:rsidRPr="00DA147A" w:rsidTr="00D404EC">
        <w:trPr>
          <w:trHeight w:val="45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A147A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Задача 1</w:t>
            </w:r>
          </w:p>
        </w:tc>
      </w:tr>
      <w:tr w:rsidR="00A93D9A" w:rsidRPr="00DA147A" w:rsidTr="0006016F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A93D9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Оздоровление санитарного состояния и улучшения </w:t>
            </w:r>
            <w:proofErr w:type="gramStart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эстетического внешнего вида</w:t>
            </w:r>
            <w:proofErr w:type="gramEnd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Сунжа</w:t>
            </w:r>
          </w:p>
          <w:p w:rsidR="00A93D9A" w:rsidRPr="00DA147A" w:rsidRDefault="00A93D9A" w:rsidP="004F1F9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42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27683" w:rsidRPr="00DA147A">
              <w:rPr>
                <w:rFonts w:ascii="Times New Roman" w:hAnsi="Times New Roman" w:cs="Times New Roman"/>
                <w:sz w:val="28"/>
                <w:szCs w:val="28"/>
              </w:rPr>
              <w:t>города Сунжа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427683" w:rsidP="00427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города  Сунжа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4276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привлекательного внешнего вида 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683"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города Сунжа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соответствие с Правилами благоустройства рекламных конструкций</w:t>
            </w:r>
          </w:p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1</w:t>
            </w:r>
          </w:p>
          <w:p w:rsidR="00A93D9A" w:rsidRPr="00DA147A" w:rsidRDefault="00A93D9A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«Доля рекламных конструкций  приведённых в соответствии Правилам благоустройства»</w:t>
            </w:r>
          </w:p>
          <w:p w:rsidR="00A93D9A" w:rsidRPr="00DA147A" w:rsidRDefault="00A93D9A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D9A" w:rsidRPr="00DA147A" w:rsidRDefault="00A93D9A" w:rsidP="003F4F7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3D9A" w:rsidRPr="00DA147A" w:rsidTr="0006016F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A93D9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2.Озеленение  территории </w:t>
            </w: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 Сунжа</w:t>
            </w:r>
          </w:p>
          <w:p w:rsidR="00A93D9A" w:rsidRPr="00DA147A" w:rsidRDefault="00A93D9A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(посадка деревьев и кустарников, устройство и ремонт газонов и цветников, санитарная обрезка деревьев и прореживание 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42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города </w:t>
            </w:r>
            <w:r w:rsidRPr="00DA1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Сунжа </w:t>
            </w:r>
            <w:proofErr w:type="spellStart"/>
            <w:r w:rsidR="00A93D9A" w:rsidRPr="00DA147A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 w:rsidR="00A93D9A" w:rsidRPr="00DA1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зеленых зон </w:t>
            </w:r>
          </w:p>
          <w:p w:rsidR="00A93D9A" w:rsidRPr="00DA147A" w:rsidRDefault="00427683" w:rsidP="004276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города Сунжа,</w:t>
            </w:r>
            <w:r w:rsidR="00A93D9A"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озеленение парковых зон, улучшение экологического состояния    </w:t>
            </w: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Привлечение граждан к процессу посадки </w:t>
            </w: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деревьев</w:t>
            </w:r>
          </w:p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Обязать юридические лица и индивидуальных предпринимателей благоустроить свои территории в плане озеленения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Показатель 1</w:t>
            </w:r>
          </w:p>
          <w:p w:rsidR="00A93D9A" w:rsidRPr="00DA147A" w:rsidRDefault="00A93D9A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«Доля площади </w:t>
            </w: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обновленных зеленых зон от общей площади зеленых зон   »</w:t>
            </w:r>
          </w:p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2</w:t>
            </w:r>
          </w:p>
          <w:p w:rsidR="00FC3F68" w:rsidRPr="00DA147A" w:rsidRDefault="00A93D9A" w:rsidP="00FC3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«Доля площади обновленных зеленых зон от общей площади зеленых зон   </w:t>
            </w:r>
          </w:p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обновленных при трудовом участии граждан»</w:t>
            </w:r>
          </w:p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3</w:t>
            </w:r>
          </w:p>
          <w:p w:rsidR="00A93D9A" w:rsidRPr="00DA147A" w:rsidRDefault="00A93D9A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«Доля благоустроенных территорий юр. лиц и ИП за отчетный период»</w:t>
            </w:r>
          </w:p>
        </w:tc>
      </w:tr>
      <w:tr w:rsidR="009133D9" w:rsidRPr="00DA147A" w:rsidTr="0006016F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D9" w:rsidRPr="00DA147A" w:rsidRDefault="009133D9" w:rsidP="00D404E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Благоустройство дворовых территорий, общественных территорий с учетом доступности для маломобильных групп населения</w:t>
            </w:r>
          </w:p>
          <w:p w:rsidR="009133D9" w:rsidRPr="00DA147A" w:rsidRDefault="009133D9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D9" w:rsidRPr="00DA147A" w:rsidRDefault="0042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Сунжа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D9" w:rsidRPr="00DA147A" w:rsidRDefault="009133D9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D9" w:rsidRPr="00DA147A" w:rsidRDefault="009133D9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D9" w:rsidRPr="00DA147A" w:rsidRDefault="009133D9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D9" w:rsidRPr="00DA147A" w:rsidRDefault="009133D9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-оборудование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сигнализации;</w:t>
            </w:r>
          </w:p>
          <w:p w:rsidR="009133D9" w:rsidRPr="00DA147A" w:rsidRDefault="009133D9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увеличение количества парковочных мест для инвалидов на </w:t>
            </w: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автостоянках с учетом реальной их необходимости, а не только по минимальным нормам;</w:t>
            </w:r>
          </w:p>
          <w:p w:rsidR="009133D9" w:rsidRPr="00DA147A" w:rsidRDefault="009133D9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9133D9" w:rsidRPr="00DA147A" w:rsidRDefault="009133D9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- установка скамеек со спинками для отдыха;</w:t>
            </w:r>
          </w:p>
          <w:p w:rsidR="009133D9" w:rsidRPr="00DA147A" w:rsidRDefault="009133D9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- оборудование тротуаров бордюрными пандусами для въезда;</w:t>
            </w:r>
          </w:p>
          <w:p w:rsidR="009133D9" w:rsidRPr="00DA147A" w:rsidRDefault="009133D9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устройство пандусов на придомовых и общественных территориях;   </w:t>
            </w:r>
          </w:p>
          <w:p w:rsidR="009133D9" w:rsidRPr="00DA147A" w:rsidRDefault="009133D9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обеспечение возможностей для </w:t>
            </w:r>
            <w:proofErr w:type="spellStart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тифлокоментирования</w:t>
            </w:r>
            <w:proofErr w:type="spellEnd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субтитрирования</w:t>
            </w:r>
            <w:proofErr w:type="spellEnd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зрелищных мероприятий, проводимых на открытых эстрадах, в "зеленых </w:t>
            </w: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театрах";</w:t>
            </w:r>
          </w:p>
          <w:p w:rsidR="009133D9" w:rsidRPr="00DA147A" w:rsidRDefault="009133D9" w:rsidP="00D404EC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  <w:p w:rsidR="009133D9" w:rsidRPr="00DA147A" w:rsidRDefault="009133D9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3D9" w:rsidRPr="00DA147A" w:rsidRDefault="009133D9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Показатель 1 </w:t>
            </w:r>
          </w:p>
          <w:p w:rsidR="009133D9" w:rsidRPr="00DA147A" w:rsidRDefault="009133D9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3D9" w:rsidRPr="00DA147A" w:rsidRDefault="009133D9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«Доля благоустроенных дворовых и общественных территорий от общего количества территорий»</w:t>
            </w:r>
          </w:p>
          <w:p w:rsidR="009133D9" w:rsidRPr="00DA147A" w:rsidRDefault="009133D9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3D9" w:rsidRPr="00DA147A" w:rsidRDefault="009133D9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2</w:t>
            </w:r>
          </w:p>
          <w:p w:rsidR="009133D9" w:rsidRPr="00DA147A" w:rsidRDefault="009133D9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3D9" w:rsidRPr="00DA147A" w:rsidRDefault="009133D9" w:rsidP="00FC3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«Площадь благоустроенной территории массового </w:t>
            </w: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отдыха населения и наиболее посещаемых территорий   </w:t>
            </w:r>
            <w:r w:rsidR="00FC3F68"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города Сунжа</w:t>
            </w: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133D9" w:rsidRPr="00DA147A" w:rsidRDefault="009133D9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04EC" w:rsidRPr="00DA147A" w:rsidRDefault="00D404EC" w:rsidP="00D404EC">
      <w:pPr>
        <w:shd w:val="clear" w:color="auto" w:fill="FFFFFF"/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  <w:sectPr w:rsidR="00D404EC" w:rsidRPr="00DA147A" w:rsidSect="00D404EC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«Городской округ город Сунжа»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2018-2022 годы»</w:t>
      </w:r>
    </w:p>
    <w:p w:rsidR="00D404EC" w:rsidRPr="00DA147A" w:rsidRDefault="00D404EC" w:rsidP="00D404EC">
      <w:pPr>
        <w:shd w:val="clear" w:color="auto" w:fill="FFFFFF"/>
        <w:spacing w:after="160" w:line="259" w:lineRule="auto"/>
        <w:ind w:left="538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87DE6" w:rsidRPr="00DA147A" w:rsidRDefault="00C87DE6" w:rsidP="00C8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их расходованием</w:t>
      </w:r>
    </w:p>
    <w:p w:rsidR="00C87DE6" w:rsidRPr="00DA147A" w:rsidRDefault="00C87DE6" w:rsidP="00C8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DE6" w:rsidRPr="00DA147A" w:rsidRDefault="00C87DE6" w:rsidP="00C87DE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87DE6" w:rsidRPr="00DA147A" w:rsidRDefault="00C87DE6" w:rsidP="00C87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E6" w:rsidRPr="00DA147A" w:rsidRDefault="00C87DE6" w:rsidP="00C87DE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7A30DF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68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механизм контроля за их расходованием, а также устанавливает порядок и форму участия (финансовое и (или) трудовое</w:t>
      </w:r>
      <w:proofErr w:type="gramEnd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 в выполнении указанных работ.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формой финансового участия понимается: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DE6" w:rsidRPr="00DA147A" w:rsidRDefault="00C87DE6" w:rsidP="00C87D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Порядок финансового и (или) трудового участия 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left="50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заинтересованных лиц</w:t>
      </w:r>
    </w:p>
    <w:p w:rsidR="00C87DE6" w:rsidRPr="00DA147A" w:rsidRDefault="00C87DE6" w:rsidP="00481E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42" w:rsidRPr="00DA147A" w:rsidRDefault="00036306" w:rsidP="00481E42">
      <w:pPr>
        <w:pStyle w:val="af1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</w:t>
      </w:r>
      <w:r w:rsidR="00481E42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многоквартирном доме. </w:t>
      </w:r>
    </w:p>
    <w:p w:rsidR="00481E42" w:rsidRPr="00DA147A" w:rsidRDefault="00036306" w:rsidP="00481E42">
      <w:pPr>
        <w:pStyle w:val="af1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87DE6" w:rsidRDefault="00036306" w:rsidP="00481E42">
      <w:pPr>
        <w:pStyle w:val="af1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61529B" w:rsidRPr="00DA147A" w:rsidRDefault="0061529B" w:rsidP="0061529B">
      <w:pPr>
        <w:pStyle w:val="af1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E6" w:rsidRDefault="00C87DE6" w:rsidP="00481E42">
      <w:pPr>
        <w:numPr>
          <w:ilvl w:val="0"/>
          <w:numId w:val="10"/>
        </w:num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аккумулирования и расходования средств</w:t>
      </w:r>
    </w:p>
    <w:p w:rsidR="0061529B" w:rsidRPr="00DA147A" w:rsidRDefault="0061529B" w:rsidP="0061529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E42" w:rsidRPr="00DA147A" w:rsidRDefault="00481E42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A147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87DE6" w:rsidRPr="00DA147A">
        <w:rPr>
          <w:rFonts w:ascii="Times New Roman" w:eastAsia="Calibri" w:hAnsi="Times New Roman" w:cs="Times New Roman"/>
          <w:sz w:val="28"/>
          <w:szCs w:val="28"/>
        </w:rPr>
        <w:t xml:space="preserve">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FC3F68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Сунжа,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481E42" w:rsidRPr="00DA147A" w:rsidRDefault="00FC3F68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Сунжа 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C87DE6" w:rsidRPr="00DA147A" w:rsidRDefault="00C87DE6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481E42" w:rsidRPr="00DA147A" w:rsidRDefault="00C87DE6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</w:t>
      </w:r>
      <w:r w:rsidR="00481E42" w:rsidRPr="00DA147A">
        <w:rPr>
          <w:rFonts w:ascii="Times New Roman" w:eastAsia="Calibri" w:hAnsi="Times New Roman" w:cs="Times New Roman"/>
          <w:sz w:val="28"/>
          <w:szCs w:val="28"/>
        </w:rPr>
        <w:t>яется в заключенном соглашении.</w:t>
      </w:r>
    </w:p>
    <w:p w:rsidR="00481E42" w:rsidRPr="00DA147A" w:rsidRDefault="00FC3F68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>обеспечивает учет поступающих от заинтересованных лиц денежных сре</w:t>
      </w:r>
      <w:proofErr w:type="gramStart"/>
      <w:r w:rsidR="00C87DE6" w:rsidRPr="00DA147A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="00C87DE6" w:rsidRPr="00DA147A">
        <w:rPr>
          <w:rFonts w:ascii="Times New Roman" w:eastAsia="Calibri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C87DE6" w:rsidRPr="00DA147A" w:rsidRDefault="00FC3F68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 xml:space="preserve"> обеспечивает ежемесячное опубликование на официал</w:t>
      </w:r>
      <w:r w:rsidR="00036306" w:rsidRPr="00DA147A">
        <w:rPr>
          <w:rFonts w:ascii="Times New Roman" w:eastAsia="Calibri" w:hAnsi="Times New Roman" w:cs="Times New Roman"/>
          <w:sz w:val="28"/>
          <w:szCs w:val="28"/>
        </w:rPr>
        <w:t xml:space="preserve">ьном сайте 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системе «Интернет» данных о 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>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81E42" w:rsidRPr="00DA147A" w:rsidRDefault="00FC3F68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  <w:r w:rsidR="00481E42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0DF" w:rsidRPr="00DA147A" w:rsidRDefault="00481E42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FC3F68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7DE6" w:rsidRPr="00DA147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C87DE6" w:rsidRPr="00DA14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7DE6" w:rsidRPr="00DA147A" w:rsidRDefault="007A30DF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C87DE6" w:rsidRPr="00DA147A" w:rsidRDefault="007A30DF" w:rsidP="007A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D92DA7" w:rsidRPr="00DA147A" w:rsidRDefault="00C87DE6" w:rsidP="00D92DA7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  <w:r w:rsidR="00D92DA7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DA7" w:rsidRPr="00DA147A" w:rsidRDefault="00FC3F68" w:rsidP="00D92DA7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DA147A">
        <w:rPr>
          <w:rFonts w:ascii="Times New Roman" w:eastAsia="Calibri" w:hAnsi="Times New Roman" w:cs="Times New Roman"/>
          <w:sz w:val="28"/>
          <w:szCs w:val="28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C87DE6" w:rsidRPr="00DA147A" w:rsidRDefault="00C87DE6" w:rsidP="00D92DA7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1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C3F68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лицами, которые уполномочены действовать от имени собственников помещений многоквартирных домов.</w:t>
      </w:r>
    </w:p>
    <w:p w:rsidR="00C87DE6" w:rsidRDefault="00C87DE6" w:rsidP="00D92DA7">
      <w:pPr>
        <w:pStyle w:val="af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505" w:hanging="505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условий порядка</w:t>
      </w:r>
    </w:p>
    <w:p w:rsidR="0061529B" w:rsidRPr="00DA147A" w:rsidRDefault="0061529B" w:rsidP="0061529B">
      <w:pPr>
        <w:pStyle w:val="af1"/>
        <w:autoSpaceDE w:val="0"/>
        <w:autoSpaceDN w:val="0"/>
        <w:adjustRightInd w:val="0"/>
        <w:spacing w:before="120" w:after="120" w:line="240" w:lineRule="auto"/>
        <w:ind w:left="505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аккумулированных денежных средств заинтересованных лиц осуществляется Уполномоченным предприятием, 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FC3F68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  <w:r w:rsidR="007A30DF" w:rsidRPr="00DA1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законодательством.</w:t>
      </w:r>
    </w:p>
    <w:p w:rsidR="00C87DE6" w:rsidRPr="00DA147A" w:rsidRDefault="00C87DE6" w:rsidP="00481E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экономии денежных средств, по итогам проведения конкурсных процедур;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неисполнения работ по благоустройству дворовой территории многоквартирного дома по вине подрядной организации;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предоставления заинтересованными лицами доступа к проведению благоустройства на дворовой территории;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обстоятельств непреодолимой силы;</w:t>
      </w:r>
    </w:p>
    <w:p w:rsidR="00C87DE6" w:rsidRPr="00DA147A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иных случаев, предусмотренных действующим законодательством.</w:t>
      </w:r>
    </w:p>
    <w:p w:rsidR="00DD0AA2" w:rsidRPr="00DA147A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Pr="00DA147A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Pr="00DA147A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Pr="00DA147A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D21" w:rsidRPr="00DA147A" w:rsidRDefault="00450D21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Pr="00DA147A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C99" w:rsidRPr="00DA147A" w:rsidRDefault="00E63C99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Pr="00DA147A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4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«Городской округ город Сунжа»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2018-2022 годы»</w:t>
      </w:r>
    </w:p>
    <w:p w:rsidR="00450D21" w:rsidRPr="00DA147A" w:rsidRDefault="00450D21" w:rsidP="00450D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D21" w:rsidRPr="00DA147A" w:rsidRDefault="00450D21" w:rsidP="0045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АДРЕСНЫЙ ПЕРЕЧЕНЬ</w:t>
      </w:r>
    </w:p>
    <w:p w:rsidR="00450D21" w:rsidRPr="00DA147A" w:rsidRDefault="00450D21" w:rsidP="00450D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дворовых территорий многоквартирных домов, расположенных на территории </w:t>
      </w:r>
      <w:r w:rsidR="009845DC" w:rsidRPr="00DA1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Сунжа</w:t>
      </w:r>
      <w:r w:rsidRPr="00DA1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подлежащих благоустройству на 2018-2022 годы</w:t>
      </w:r>
    </w:p>
    <w:p w:rsidR="00450D21" w:rsidRPr="00DA147A" w:rsidRDefault="00450D21" w:rsidP="00450D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0D21" w:rsidRPr="00DA147A" w:rsidRDefault="00450D21" w:rsidP="00450D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544"/>
        <w:gridCol w:w="1308"/>
        <w:gridCol w:w="1751"/>
        <w:gridCol w:w="1760"/>
      </w:tblGrid>
      <w:tr w:rsidR="00450D21" w:rsidRPr="0061529B" w:rsidTr="00450D21">
        <w:tc>
          <w:tcPr>
            <w:tcW w:w="1134" w:type="dxa"/>
            <w:vAlign w:val="center"/>
          </w:tcPr>
          <w:p w:rsidR="00450D21" w:rsidRPr="0061529B" w:rsidRDefault="00450D21" w:rsidP="000069D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450D21" w:rsidRPr="0061529B" w:rsidRDefault="00450D21" w:rsidP="000069D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дворовой территории</w:t>
            </w:r>
          </w:p>
        </w:tc>
        <w:tc>
          <w:tcPr>
            <w:tcW w:w="1308" w:type="dxa"/>
            <w:vAlign w:val="center"/>
          </w:tcPr>
          <w:p w:rsidR="00450D21" w:rsidRPr="0061529B" w:rsidRDefault="00450D21" w:rsidP="000069D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  <w:p w:rsidR="00450D21" w:rsidRPr="0061529B" w:rsidRDefault="00450D21" w:rsidP="000069D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51" w:type="dxa"/>
            <w:vAlign w:val="center"/>
          </w:tcPr>
          <w:p w:rsidR="00450D21" w:rsidRPr="0061529B" w:rsidRDefault="00450D21" w:rsidP="000069D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населения в МКД чел.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061E06" w:rsidRPr="0061529B" w:rsidTr="000069D4">
        <w:tc>
          <w:tcPr>
            <w:tcW w:w="1134" w:type="dxa"/>
          </w:tcPr>
          <w:p w:rsidR="00061E06" w:rsidRPr="0061529B" w:rsidRDefault="00061E06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061E06" w:rsidRPr="0061529B" w:rsidRDefault="00061E0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Демченко, д. 1/1</w:t>
            </w:r>
          </w:p>
        </w:tc>
        <w:tc>
          <w:tcPr>
            <w:tcW w:w="1308" w:type="dxa"/>
            <w:vAlign w:val="bottom"/>
          </w:tcPr>
          <w:p w:rsidR="00061E06" w:rsidRPr="0061529B" w:rsidRDefault="00061E0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1751" w:type="dxa"/>
          </w:tcPr>
          <w:p w:rsidR="00061E06" w:rsidRPr="0061529B" w:rsidRDefault="00061E06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60" w:type="dxa"/>
          </w:tcPr>
          <w:p w:rsidR="00061E06" w:rsidRPr="0061529B" w:rsidRDefault="00061E06" w:rsidP="000069D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061E06" w:rsidRPr="0061529B" w:rsidTr="000069D4">
        <w:tc>
          <w:tcPr>
            <w:tcW w:w="1134" w:type="dxa"/>
          </w:tcPr>
          <w:p w:rsidR="00061E06" w:rsidRPr="0061529B" w:rsidRDefault="00061E06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61E06" w:rsidRPr="0061529B" w:rsidRDefault="00061E0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арланова,д.1,2,3</w:t>
            </w:r>
          </w:p>
        </w:tc>
        <w:tc>
          <w:tcPr>
            <w:tcW w:w="1308" w:type="dxa"/>
            <w:vAlign w:val="bottom"/>
          </w:tcPr>
          <w:p w:rsidR="00061E06" w:rsidRPr="0061529B" w:rsidRDefault="00061E0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3263</w:t>
            </w:r>
          </w:p>
        </w:tc>
        <w:tc>
          <w:tcPr>
            <w:tcW w:w="1751" w:type="dxa"/>
          </w:tcPr>
          <w:p w:rsidR="00061E06" w:rsidRPr="0061529B" w:rsidRDefault="00061E06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60" w:type="dxa"/>
          </w:tcPr>
          <w:p w:rsidR="00061E06" w:rsidRPr="0061529B" w:rsidRDefault="00061E06" w:rsidP="000069D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Привокзальная, д. 5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арланова,д.4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Демченко, д. 72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2464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Менделеева, д. 48/1</w:t>
            </w: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Менделеева, д. 48/2</w:t>
            </w: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Менделеева, д. 48/3</w:t>
            </w:r>
            <w:proofErr w:type="gramEnd"/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10841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Менделеева, д. 48/4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Осканова, д.61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Висаитова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д.98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Привокзальная, д.7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2865</w:t>
            </w:r>
          </w:p>
        </w:tc>
        <w:tc>
          <w:tcPr>
            <w:tcW w:w="1751" w:type="dxa"/>
            <w:vAlign w:val="center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Сейнароева, д. 115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1592</w:t>
            </w:r>
          </w:p>
        </w:tc>
        <w:tc>
          <w:tcPr>
            <w:tcW w:w="1751" w:type="dxa"/>
            <w:vAlign w:val="center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Демченко, д. 3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Висаитова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д.104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Демченко, д. 72 «А»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2345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Гагарина, д. 2 «А»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арланова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450D21" w:rsidRPr="0061529B" w:rsidTr="00450D21">
        <w:trPr>
          <w:trHeight w:val="413"/>
        </w:trPr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арланова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3015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2147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19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</w:t>
            </w: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ул. </w:t>
            </w: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26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450D21" w:rsidRPr="0061529B" w:rsidTr="00450D21">
        <w:tc>
          <w:tcPr>
            <w:tcW w:w="1134" w:type="dxa"/>
          </w:tcPr>
          <w:p w:rsidR="00450D21" w:rsidRPr="0061529B" w:rsidRDefault="00450D21" w:rsidP="000069D4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Харланова</w:t>
            </w:r>
            <w:proofErr w:type="spellEnd"/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27</w:t>
            </w:r>
          </w:p>
        </w:tc>
        <w:tc>
          <w:tcPr>
            <w:tcW w:w="1308" w:type="dxa"/>
            <w:vAlign w:val="bottom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2129</w:t>
            </w:r>
          </w:p>
        </w:tc>
        <w:tc>
          <w:tcPr>
            <w:tcW w:w="1751" w:type="dxa"/>
            <w:vAlign w:val="bottom"/>
          </w:tcPr>
          <w:p w:rsidR="00450D21" w:rsidRPr="0061529B" w:rsidRDefault="00450D21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450D21" w:rsidRPr="0061529B" w:rsidRDefault="00450D21" w:rsidP="0000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B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</w:tbl>
    <w:p w:rsidR="00450D21" w:rsidRPr="00DA147A" w:rsidRDefault="00450D21" w:rsidP="00450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0D21" w:rsidRPr="00DA147A" w:rsidRDefault="00450D21" w:rsidP="00450D21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1E06" w:rsidRPr="00DA147A" w:rsidRDefault="00061E06" w:rsidP="00450D21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1E06" w:rsidRPr="00DA147A" w:rsidRDefault="00061E06" w:rsidP="00450D21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1E06" w:rsidRPr="00DA147A" w:rsidRDefault="00061E06" w:rsidP="00450D21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1E06" w:rsidRPr="00DA147A" w:rsidRDefault="00061E06" w:rsidP="00984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9845DC" w:rsidRPr="00DA147A" w:rsidRDefault="00061E06" w:rsidP="00984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</w:t>
      </w:r>
      <w:r w:rsidR="009845DC" w:rsidRPr="00DA1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Сунжа, </w:t>
      </w:r>
    </w:p>
    <w:p w:rsidR="00061E06" w:rsidRPr="00DA147A" w:rsidRDefault="009845DC" w:rsidP="009845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подлежащих благоустройству на 2018-2022 годы </w:t>
      </w:r>
    </w:p>
    <w:p w:rsidR="00CF2EA6" w:rsidRPr="00DA147A" w:rsidRDefault="00CF2EA6" w:rsidP="00061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984"/>
        <w:gridCol w:w="2552"/>
      </w:tblGrid>
      <w:tr w:rsidR="00A514A0" w:rsidRPr="00DA147A" w:rsidTr="00CF2EA6">
        <w:tc>
          <w:tcPr>
            <w:tcW w:w="709" w:type="dxa"/>
            <w:vAlign w:val="center"/>
          </w:tcPr>
          <w:p w:rsidR="00A514A0" w:rsidRPr="00DA147A" w:rsidRDefault="00A514A0" w:rsidP="00006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A514A0" w:rsidRPr="00DA147A" w:rsidRDefault="00A514A0" w:rsidP="000069D4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общественной территории</w:t>
            </w:r>
          </w:p>
        </w:tc>
        <w:tc>
          <w:tcPr>
            <w:tcW w:w="1418" w:type="dxa"/>
            <w:vAlign w:val="center"/>
          </w:tcPr>
          <w:p w:rsidR="00A514A0" w:rsidRPr="00DA147A" w:rsidRDefault="00A514A0" w:rsidP="000069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  <w:p w:rsidR="00A514A0" w:rsidRPr="00DA147A" w:rsidRDefault="00A514A0" w:rsidP="000069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14A0" w:rsidRPr="00DA147A" w:rsidRDefault="00A514A0" w:rsidP="000069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Вид территории</w:t>
            </w:r>
          </w:p>
        </w:tc>
        <w:tc>
          <w:tcPr>
            <w:tcW w:w="2552" w:type="dxa"/>
          </w:tcPr>
          <w:p w:rsidR="00A514A0" w:rsidRPr="00DA147A" w:rsidRDefault="00A514A0" w:rsidP="000069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CF2EA6" w:rsidRPr="00DA147A" w:rsidTr="00CF2EA6">
        <w:tc>
          <w:tcPr>
            <w:tcW w:w="709" w:type="dxa"/>
          </w:tcPr>
          <w:p w:rsidR="00CF2EA6" w:rsidRPr="00DA147A" w:rsidRDefault="00CF2EA6" w:rsidP="000069D4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F2EA6" w:rsidRPr="00DA147A" w:rsidRDefault="00CF2EA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Start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</w:p>
        </w:tc>
        <w:tc>
          <w:tcPr>
            <w:tcW w:w="1418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984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Центральная улица</w:t>
            </w:r>
          </w:p>
        </w:tc>
        <w:tc>
          <w:tcPr>
            <w:tcW w:w="2552" w:type="dxa"/>
          </w:tcPr>
          <w:p w:rsidR="00CF2EA6" w:rsidRPr="00DA147A" w:rsidRDefault="00CF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CF2EA6" w:rsidRPr="00DA147A" w:rsidTr="00CF2EA6">
        <w:tc>
          <w:tcPr>
            <w:tcW w:w="709" w:type="dxa"/>
          </w:tcPr>
          <w:p w:rsidR="00CF2EA6" w:rsidRPr="00DA147A" w:rsidRDefault="00CF2EA6" w:rsidP="000069D4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F2EA6" w:rsidRPr="00DA147A" w:rsidRDefault="00CF2EA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</w:t>
            </w:r>
          </w:p>
        </w:tc>
        <w:tc>
          <w:tcPr>
            <w:tcW w:w="1418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984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2552" w:type="dxa"/>
          </w:tcPr>
          <w:p w:rsidR="00CF2EA6" w:rsidRPr="00DA147A" w:rsidRDefault="00CF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CF2EA6" w:rsidRPr="00DA147A" w:rsidTr="00CF2EA6">
        <w:tc>
          <w:tcPr>
            <w:tcW w:w="709" w:type="dxa"/>
          </w:tcPr>
          <w:p w:rsidR="00CF2EA6" w:rsidRPr="00DA147A" w:rsidRDefault="00CF2EA6" w:rsidP="000069D4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F2EA6" w:rsidRPr="00DA147A" w:rsidRDefault="00CF2EA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алинина</w:t>
            </w:r>
            <w:proofErr w:type="spellEnd"/>
          </w:p>
        </w:tc>
        <w:tc>
          <w:tcPr>
            <w:tcW w:w="1418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</w:t>
            </w:r>
          </w:p>
        </w:tc>
        <w:tc>
          <w:tcPr>
            <w:tcW w:w="1984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Парк</w:t>
            </w:r>
          </w:p>
        </w:tc>
        <w:tc>
          <w:tcPr>
            <w:tcW w:w="2552" w:type="dxa"/>
          </w:tcPr>
          <w:p w:rsidR="00CF2EA6" w:rsidRPr="00DA147A" w:rsidRDefault="00CF2EA6" w:rsidP="00CF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CF2EA6" w:rsidRPr="00DA147A" w:rsidTr="00CF2EA6">
        <w:tc>
          <w:tcPr>
            <w:tcW w:w="709" w:type="dxa"/>
          </w:tcPr>
          <w:p w:rsidR="00CF2EA6" w:rsidRPr="00DA147A" w:rsidRDefault="00CF2EA6" w:rsidP="000069D4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F2EA6" w:rsidRPr="00DA147A" w:rsidRDefault="00CF2EA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лиева</w:t>
            </w:r>
            <w:proofErr w:type="spellEnd"/>
          </w:p>
        </w:tc>
        <w:tc>
          <w:tcPr>
            <w:tcW w:w="1418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7743</w:t>
            </w:r>
          </w:p>
        </w:tc>
        <w:tc>
          <w:tcPr>
            <w:tcW w:w="1984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улица</w:t>
            </w:r>
          </w:p>
        </w:tc>
        <w:tc>
          <w:tcPr>
            <w:tcW w:w="2552" w:type="dxa"/>
          </w:tcPr>
          <w:p w:rsidR="00CF2EA6" w:rsidRPr="00DA147A" w:rsidRDefault="00CF2EA6" w:rsidP="00CF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CF2EA6" w:rsidRPr="00DA147A" w:rsidTr="00CF2EA6">
        <w:tc>
          <w:tcPr>
            <w:tcW w:w="709" w:type="dxa"/>
          </w:tcPr>
          <w:p w:rsidR="00CF2EA6" w:rsidRPr="00DA147A" w:rsidRDefault="00CF2EA6" w:rsidP="000069D4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F2EA6" w:rsidRPr="00DA147A" w:rsidRDefault="00CF2EA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сканова</w:t>
            </w:r>
            <w:proofErr w:type="spellEnd"/>
          </w:p>
        </w:tc>
        <w:tc>
          <w:tcPr>
            <w:tcW w:w="1418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3920</w:t>
            </w:r>
          </w:p>
        </w:tc>
        <w:tc>
          <w:tcPr>
            <w:tcW w:w="1984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2552" w:type="dxa"/>
          </w:tcPr>
          <w:p w:rsidR="00CF2EA6" w:rsidRPr="00DA147A" w:rsidRDefault="00CF2EA6" w:rsidP="00CF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CF2EA6" w:rsidRPr="00DA147A" w:rsidTr="00CF2EA6">
        <w:tc>
          <w:tcPr>
            <w:tcW w:w="709" w:type="dxa"/>
          </w:tcPr>
          <w:p w:rsidR="00CF2EA6" w:rsidRPr="00DA147A" w:rsidRDefault="00CF2EA6" w:rsidP="000069D4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F2EA6" w:rsidRPr="00DA147A" w:rsidRDefault="00CF2EA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</w:t>
            </w:r>
          </w:p>
        </w:tc>
        <w:tc>
          <w:tcPr>
            <w:tcW w:w="1418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130000</w:t>
            </w:r>
          </w:p>
        </w:tc>
        <w:tc>
          <w:tcPr>
            <w:tcW w:w="1984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</w:t>
            </w:r>
          </w:p>
        </w:tc>
        <w:tc>
          <w:tcPr>
            <w:tcW w:w="2552" w:type="dxa"/>
          </w:tcPr>
          <w:p w:rsidR="00CF2EA6" w:rsidRPr="00DA147A" w:rsidRDefault="00CF2EA6" w:rsidP="00CF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CF2EA6" w:rsidRPr="00DA147A" w:rsidTr="00CF2EA6">
        <w:tc>
          <w:tcPr>
            <w:tcW w:w="709" w:type="dxa"/>
          </w:tcPr>
          <w:p w:rsidR="00CF2EA6" w:rsidRPr="00DA147A" w:rsidRDefault="00CF2EA6" w:rsidP="000069D4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F2EA6" w:rsidRPr="00DA147A" w:rsidRDefault="00CF2EA6" w:rsidP="00006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</w:t>
            </w:r>
          </w:p>
        </w:tc>
        <w:tc>
          <w:tcPr>
            <w:tcW w:w="1418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1984" w:type="dxa"/>
            <w:vAlign w:val="bottom"/>
          </w:tcPr>
          <w:p w:rsidR="00CF2EA6" w:rsidRPr="00DA147A" w:rsidRDefault="00CF2EA6" w:rsidP="000069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Родник</w:t>
            </w:r>
          </w:p>
        </w:tc>
        <w:tc>
          <w:tcPr>
            <w:tcW w:w="2552" w:type="dxa"/>
          </w:tcPr>
          <w:p w:rsidR="00CF2EA6" w:rsidRPr="00DA147A" w:rsidRDefault="00CF2EA6" w:rsidP="00CF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</w:tbl>
    <w:p w:rsidR="00CF2EA6" w:rsidRPr="00DA147A" w:rsidRDefault="00CF2EA6" w:rsidP="00061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F2EA6" w:rsidRPr="00DA147A" w:rsidSect="00FD46B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514A0" w:rsidRPr="00DA147A" w:rsidRDefault="00A514A0" w:rsidP="00061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5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«Городской округ город Сунжа»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2018-2022 годы»</w:t>
      </w:r>
    </w:p>
    <w:p w:rsidR="00CF2EA6" w:rsidRPr="00DA147A" w:rsidRDefault="00CF2EA6" w:rsidP="00CF2EA6">
      <w:pPr>
        <w:shd w:val="clear" w:color="auto" w:fill="FFFFFF"/>
        <w:spacing w:after="160" w:line="259" w:lineRule="auto"/>
        <w:ind w:left="538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</w:t>
      </w:r>
      <w:proofErr w:type="gramStart"/>
      <w:r w:rsidRPr="00DA147A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proofErr w:type="gramEnd"/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утвержденными в </w:t>
      </w:r>
      <w:r w:rsidR="00FC3F68" w:rsidRPr="00DA147A">
        <w:rPr>
          <w:rFonts w:ascii="Times New Roman" w:eastAsia="Calibri" w:hAnsi="Times New Roman" w:cs="Times New Roman"/>
          <w:sz w:val="28"/>
          <w:szCs w:val="28"/>
        </w:rPr>
        <w:t>городе Сунжа</w:t>
      </w:r>
      <w:r w:rsidRPr="00DA147A">
        <w:rPr>
          <w:rFonts w:ascii="Times New Roman" w:eastAsia="Calibri" w:hAnsi="Times New Roman" w:cs="Times New Roman"/>
          <w:sz w:val="28"/>
          <w:szCs w:val="28"/>
        </w:rPr>
        <w:t xml:space="preserve"> правил благоустройства.</w:t>
      </w:r>
    </w:p>
    <w:p w:rsidR="00CF2EA6" w:rsidRPr="00DA147A" w:rsidRDefault="00CF2EA6" w:rsidP="00CF2EA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6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«Городской округ город Сунжа»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2018-2022 годы»</w:t>
      </w:r>
    </w:p>
    <w:p w:rsidR="00CF2EA6" w:rsidRPr="00DA147A" w:rsidRDefault="00CF2EA6" w:rsidP="00CF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EA6" w:rsidRPr="00DA147A" w:rsidRDefault="00CF2EA6" w:rsidP="00CF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EA6" w:rsidRPr="00DA147A" w:rsidRDefault="00CF2EA6" w:rsidP="00CF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47A">
        <w:rPr>
          <w:rFonts w:ascii="Times New Roman" w:eastAsia="Calibri" w:hAnsi="Times New Roman" w:cs="Times New Roman"/>
          <w:b/>
          <w:sz w:val="28"/>
          <w:szCs w:val="28"/>
        </w:rPr>
        <w:t>ВИЗУАЛИЗИРОВАННЫЙ ПЕРЕЧЕНЬ</w:t>
      </w:r>
    </w:p>
    <w:p w:rsidR="00CF2EA6" w:rsidRPr="00DA147A" w:rsidRDefault="00CF2EA6" w:rsidP="00CF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  <w:r w:rsidR="00FC3F68"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Сунжа</w:t>
      </w:r>
    </w:p>
    <w:p w:rsidR="00CF2EA6" w:rsidRPr="00DA147A" w:rsidRDefault="00CF2EA6" w:rsidP="00CF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7223"/>
      </w:tblGrid>
      <w:tr w:rsidR="00CF2EA6" w:rsidRPr="00DA147A" w:rsidTr="000069D4">
        <w:tc>
          <w:tcPr>
            <w:tcW w:w="568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7223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</w:tc>
      </w:tr>
      <w:tr w:rsidR="00CF2EA6" w:rsidRPr="00DA147A" w:rsidTr="000069D4">
        <w:tc>
          <w:tcPr>
            <w:tcW w:w="568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установки</w:t>
            </w: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</w:tcPr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6DF345" wp14:editId="3E1A7821">
                  <wp:extent cx="2574951" cy="1324051"/>
                  <wp:effectExtent l="0" t="0" r="0" b="9525"/>
                  <wp:docPr id="5" name="Рисунок 5" descr="razmery-sadovoy-skame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mery-sadovoy-skame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51" cy="132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7F7091" wp14:editId="6C0E37B3">
                  <wp:extent cx="1711757" cy="1338681"/>
                  <wp:effectExtent l="0" t="0" r="3175" b="0"/>
                  <wp:docPr id="6" name="Рисунок 6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4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7BC3BD" wp14:editId="3F111149">
                  <wp:extent cx="2131060" cy="1375257"/>
                  <wp:effectExtent l="0" t="0" r="2540" b="0"/>
                  <wp:docPr id="7" name="Рисунок 7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97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CD0FF74" wp14:editId="48E4C820">
                      <wp:extent cx="302260" cy="302260"/>
                      <wp:effectExtent l="0" t="0" r="0" b="0"/>
                      <wp:docPr id="1" name="Прямоугольник 1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9e62597f293cd7095953c0975fd1874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wv9gIAAPEFAAAOAAAAZHJzL2Uyb0RvYy54bWysVN1u0zAUvkfiHSzfZ/lp0jbR0mlrV4Q0&#10;YNLgAdzEaSwSO9he04GQkLhF4hF4CG4QP3uG7I04dtqu224QkAvLPsf5zvnO+XwOj9Z1hVZUKiZ4&#10;iv0DDyPKM5Ezvkzxq5dzZ4yR0oTnpBKcpviKKnw0efzosG0SGohSVDmVCEC4StomxaXWTeK6Kitp&#10;TdSBaCgHZyFkTTQc5dLNJWkBva7cwPOGbitk3kiRUaXAOuudeGLxi4Jm+kVRKKpRlWLITdtV2nVh&#10;VndySJKlJE3Jsk0a5C+yqAnjEHQHNSOaoEvJHkDVLJNCiUIfZKJ2RVGwjFoOwMb37rG5KElDLRco&#10;jmp2ZVL/DzZ7vjqXiOXQO4w4qaFF3ZebDzefu5/d9c3H7mt33f24+dT96r513xHcyanKoH4xHQZR&#10;PCqCeJDlIy+O4miQefEoKnJ/PAoLU9i2UQngXzTn0pRGNWcie60QF9OS8CU9Vg20pw+8NUkp2pKS&#10;HBj6BsK9g2EOCtDQon0mckiVXGphy74uZG1iQEHR2nb3atddutYoA+PAC4IhaCAD12ZvIpBk+3Mj&#10;lX5CRY3MJsUSsrPgZHWmdH91e8XE4mLOqgrsJKn4HQNg9hYIDb8an0nC6uFd7MWn49Nx6ITB8NQJ&#10;vdnMOZ5PQ2c490fRbDCbTmf+exPXD5OS5TnlJsxWm374Z73fvJJeVTt1KlGx3MCZlJRcLqaVRCsC&#10;b2NuP1ty8Nxec++mYesFXO5R8oPQOwliZz4cj5xwHkZOPPLGjufHJ/HQC+NwNr9L6Yxx+u+UUAtC&#10;jILIdmkv6XvcPPs95EaSmmmYPhWrUzzeXSKJUeApz21rNWFVv98rhUn/thTQ7m2jrV6NRHv1L0R+&#10;BXKVAuQEyoM5CZtSyLcYtTBzUqzeXBJJMaqecpB87IehGVL2EEajAA5y37PY9xCeAVSKNUb9dqr7&#10;wXbZSLYsIZJvC8PFMTyTglkJmyfUZ7V5XDBXLJPNDDSDa/9sb91O6slvAA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BHQMwv9gIA&#10;APEFAAAOAAAAAAAAAAAAAAAAAC4CAABkcnMvZTJvRG9jLnhtbFBLAQItABQABgAIAAAAIQACnVV4&#10;2QAAAAMBAAAPAAAAAAAAAAAAAAAAAFA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DE5C4E" wp14:editId="6C87C64B">
                  <wp:extent cx="1960474" cy="1375257"/>
                  <wp:effectExtent l="0" t="0" r="1905" b="0"/>
                  <wp:docPr id="8" name="Рисунок 8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46" cy="137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EA6" w:rsidRPr="00DA147A" w:rsidTr="000069D4">
        <w:tc>
          <w:tcPr>
            <w:tcW w:w="568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переносная</w:t>
            </w: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vMerge w:val="restart"/>
          </w:tcPr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CF20A9" wp14:editId="3824BF26">
                  <wp:extent cx="1234451" cy="1448410"/>
                  <wp:effectExtent l="0" t="0" r="3810" b="0"/>
                  <wp:docPr id="9" name="Рисунок 9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47" cy="145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C5E0C7" wp14:editId="664D3989">
                  <wp:extent cx="1809750" cy="1504950"/>
                  <wp:effectExtent l="0" t="0" r="0" b="0"/>
                  <wp:docPr id="10" name="Рисунок 10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59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A537BA" wp14:editId="4C57B72E">
                  <wp:extent cx="1362075" cy="1816100"/>
                  <wp:effectExtent l="0" t="0" r="9525" b="0"/>
                  <wp:docPr id="11" name="Рисунок 11" descr="C:\Users\CCC\Desktop\35_5564_18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C\Desktop\35_5564_18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C1B4D08" wp14:editId="1E670646">
                  <wp:extent cx="1466850" cy="1873686"/>
                  <wp:effectExtent l="0" t="0" r="0" b="0"/>
                  <wp:docPr id="12" name="Рисунок 12" descr="C:\Users\CCC\Desktop\d541ba9ec1cfd2e72a91086c373c6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C\Desktop\d541ba9ec1cfd2e72a91086c373c6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7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EA6" w:rsidRPr="00DA147A" w:rsidTr="000069D4">
        <w:tc>
          <w:tcPr>
            <w:tcW w:w="568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  <w:vMerge/>
          </w:tcPr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F2EA6" w:rsidRPr="00DA147A" w:rsidTr="000069D4">
        <w:tc>
          <w:tcPr>
            <w:tcW w:w="568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 уличный</w:t>
            </w:r>
          </w:p>
          <w:p w:rsidR="00CF2EA6" w:rsidRPr="00DA147A" w:rsidRDefault="00CF2EA6" w:rsidP="000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3" w:type="dxa"/>
          </w:tcPr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86127" wp14:editId="4C63F813">
                  <wp:extent cx="1360627" cy="1447783"/>
                  <wp:effectExtent l="0" t="0" r="0" b="635"/>
                  <wp:docPr id="14" name="Рисунок 1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9" cy="14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30C1C0" wp14:editId="1385BC38">
                  <wp:extent cx="1345996" cy="1484985"/>
                  <wp:effectExtent l="0" t="0" r="6985" b="1270"/>
                  <wp:docPr id="20" name="Рисунок 2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76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925F2D" wp14:editId="665A08FA">
                  <wp:extent cx="1623975" cy="1477670"/>
                  <wp:effectExtent l="0" t="0" r="0" b="8255"/>
                  <wp:docPr id="24" name="Рисунок 24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60" cy="14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17518A" wp14:editId="449FD221">
                  <wp:extent cx="1857375" cy="1514475"/>
                  <wp:effectExtent l="0" t="0" r="9525" b="9525"/>
                  <wp:docPr id="25" name="Рисунок 25" descr="C:\Users\CCC\Desktop\svetodiodniy_ulichniy_svetilnik_60_vt_ekvivalent_drl_250_foto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CC\Desktop\svetodiodniy_ulichniy_svetilnik_60_vt_ekvivalent_drl_250_foto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A6" w:rsidRPr="00DA147A" w:rsidRDefault="00CF2EA6" w:rsidP="000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EA6" w:rsidRPr="00DA147A" w:rsidRDefault="00CF2EA6" w:rsidP="00CF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7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среды на территории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>«Городской округ город Сунжа»</w:t>
      </w:r>
    </w:p>
    <w:p w:rsidR="00CF2EA6" w:rsidRPr="00DA147A" w:rsidRDefault="00CF2EA6" w:rsidP="00CF2EA6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2018-2022 годы»</w:t>
      </w:r>
    </w:p>
    <w:p w:rsidR="00CF2EA6" w:rsidRPr="00DA147A" w:rsidRDefault="00CF2EA6" w:rsidP="00CF2EA6">
      <w:pPr>
        <w:shd w:val="clear" w:color="auto" w:fill="FFFFFF"/>
        <w:spacing w:before="100" w:beforeAutospacing="1" w:after="100" w:afterAutospacing="1" w:line="312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дворовых и общественных территорий подлежащих благоустройству в 2018 году 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2410"/>
        <w:gridCol w:w="1559"/>
        <w:gridCol w:w="2268"/>
      </w:tblGrid>
      <w:tr w:rsidR="00DB48E1" w:rsidRPr="00DA147A" w:rsidTr="00DB48E1">
        <w:tc>
          <w:tcPr>
            <w:tcW w:w="675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8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территории </w:t>
            </w:r>
          </w:p>
        </w:tc>
        <w:tc>
          <w:tcPr>
            <w:tcW w:w="1984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 территории </w:t>
            </w:r>
          </w:p>
        </w:tc>
        <w:tc>
          <w:tcPr>
            <w:tcW w:w="2410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работ по благоустройству</w:t>
            </w:r>
          </w:p>
        </w:tc>
        <w:tc>
          <w:tcPr>
            <w:tcW w:w="1559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проведения благоустройства </w:t>
            </w:r>
          </w:p>
        </w:tc>
        <w:tc>
          <w:tcPr>
            <w:tcW w:w="2268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 работ по благоустройству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DB48E1" w:rsidRPr="00DA147A" w:rsidTr="00DB48E1">
        <w:tc>
          <w:tcPr>
            <w:tcW w:w="675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DB48E1" w:rsidRPr="00DA147A" w:rsidRDefault="00DB48E1" w:rsidP="00CF2EA6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ул. Демченко, д. 1/1</w:t>
            </w:r>
          </w:p>
        </w:tc>
        <w:tc>
          <w:tcPr>
            <w:tcW w:w="1984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дворовая </w:t>
            </w:r>
          </w:p>
        </w:tc>
        <w:tc>
          <w:tcPr>
            <w:tcW w:w="2410" w:type="dxa"/>
          </w:tcPr>
          <w:p w:rsidR="00DB48E1" w:rsidRPr="00DA147A" w:rsidRDefault="00436EC3" w:rsidP="004C1210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выгребн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ямы</w:t>
            </w:r>
          </w:p>
        </w:tc>
        <w:tc>
          <w:tcPr>
            <w:tcW w:w="1559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8" w:type="dxa"/>
          </w:tcPr>
          <w:p w:rsidR="00DB48E1" w:rsidRPr="00DA147A" w:rsidRDefault="00436EC3" w:rsidP="00436EC3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2 100 000 </w:t>
            </w:r>
          </w:p>
        </w:tc>
      </w:tr>
      <w:tr w:rsidR="00DB48E1" w:rsidRPr="00DA147A" w:rsidTr="00DB48E1">
        <w:tc>
          <w:tcPr>
            <w:tcW w:w="675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DB48E1" w:rsidRPr="00DA147A" w:rsidRDefault="00DB48E1" w:rsidP="00CF2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DA147A">
              <w:rPr>
                <w:rFonts w:ascii="Times New Roman" w:eastAsia="Calibri" w:hAnsi="Times New Roman" w:cs="Times New Roman"/>
                <w:sz w:val="28"/>
                <w:szCs w:val="28"/>
              </w:rPr>
              <w:t>, д. 1,2,3</w:t>
            </w:r>
          </w:p>
        </w:tc>
        <w:tc>
          <w:tcPr>
            <w:tcW w:w="1984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дворовая</w:t>
            </w:r>
          </w:p>
        </w:tc>
        <w:tc>
          <w:tcPr>
            <w:tcW w:w="2410" w:type="dxa"/>
          </w:tcPr>
          <w:p w:rsidR="00DB48E1" w:rsidRPr="00B34BCD" w:rsidRDefault="00912B26" w:rsidP="00DB48E1">
            <w:pPr>
              <w:spacing w:line="240" w:lineRule="exact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912B26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выгребной ямы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8" w:type="dxa"/>
          </w:tcPr>
          <w:p w:rsidR="00DB48E1" w:rsidRPr="00DA147A" w:rsidRDefault="00436EC3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2099 987</w:t>
            </w:r>
          </w:p>
        </w:tc>
      </w:tr>
      <w:tr w:rsidR="00DB48E1" w:rsidRPr="00DA147A" w:rsidTr="00DB48E1">
        <w:tc>
          <w:tcPr>
            <w:tcW w:w="675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DB48E1" w:rsidRPr="00DA147A" w:rsidRDefault="00DB48E1" w:rsidP="0058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 w:rsidRPr="00DA14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A147A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1984" w:type="dxa"/>
          </w:tcPr>
          <w:p w:rsidR="00DB48E1" w:rsidRPr="00DA147A" w:rsidRDefault="00DB48E1" w:rsidP="00CF2EA6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общественная </w:t>
            </w:r>
          </w:p>
        </w:tc>
        <w:tc>
          <w:tcPr>
            <w:tcW w:w="2410" w:type="dxa"/>
          </w:tcPr>
          <w:p w:rsidR="00DB48E1" w:rsidRPr="00DB48E1" w:rsidRDefault="00DB48E1" w:rsidP="00CF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8E1">
              <w:rPr>
                <w:rFonts w:ascii="Times New Roman" w:eastAsia="Calibri" w:hAnsi="Times New Roman" w:cs="Times New Roman"/>
                <w:sz w:val="28"/>
                <w:szCs w:val="28"/>
              </w:rPr>
              <w:t>асфальтирование,</w:t>
            </w:r>
          </w:p>
          <w:p w:rsidR="00DB48E1" w:rsidRPr="00DB48E1" w:rsidRDefault="00DB48E1" w:rsidP="00CF2E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8E1">
              <w:rPr>
                <w:rFonts w:ascii="Times New Roman" w:eastAsia="Calibri" w:hAnsi="Times New Roman" w:cs="Times New Roman"/>
                <w:sz w:val="28"/>
                <w:szCs w:val="28"/>
              </w:rPr>
              <w:t>-устройство тротуаров,</w:t>
            </w:r>
          </w:p>
          <w:p w:rsidR="00DB48E1" w:rsidRPr="00DB48E1" w:rsidRDefault="00DB48E1" w:rsidP="00DB4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-обеспечение освещения общественной территории   </w:t>
            </w:r>
          </w:p>
        </w:tc>
        <w:tc>
          <w:tcPr>
            <w:tcW w:w="1559" w:type="dxa"/>
          </w:tcPr>
          <w:p w:rsidR="00DB48E1" w:rsidRPr="00DB48E1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8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68" w:type="dxa"/>
          </w:tcPr>
          <w:p w:rsidR="00DB48E1" w:rsidRPr="00DA147A" w:rsidRDefault="00DB48E1" w:rsidP="00585F38">
            <w:pPr>
              <w:spacing w:before="100" w:beforeAutospacing="1" w:after="100" w:afterAutospacing="1" w:line="312" w:lineRule="atLeast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11 790 200</w:t>
            </w:r>
          </w:p>
        </w:tc>
      </w:tr>
    </w:tbl>
    <w:p w:rsidR="00CF2EA6" w:rsidRPr="00DA147A" w:rsidRDefault="00CF2EA6" w:rsidP="00CF2E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2EA6" w:rsidRPr="00DA147A" w:rsidSect="00CF2EA6">
      <w:headerReference w:type="even" r:id="rId24"/>
      <w:headerReference w:type="default" r:id="rId25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DC" w:rsidRDefault="00284ADC">
      <w:pPr>
        <w:spacing w:after="0" w:line="240" w:lineRule="auto"/>
      </w:pPr>
      <w:r>
        <w:separator/>
      </w:r>
    </w:p>
  </w:endnote>
  <w:endnote w:type="continuationSeparator" w:id="0">
    <w:p w:rsidR="00284ADC" w:rsidRDefault="0028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DC" w:rsidRDefault="00284ADC">
      <w:pPr>
        <w:spacing w:after="0" w:line="240" w:lineRule="auto"/>
      </w:pPr>
      <w:r>
        <w:separator/>
      </w:r>
    </w:p>
  </w:footnote>
  <w:footnote w:type="continuationSeparator" w:id="0">
    <w:p w:rsidR="00284ADC" w:rsidRDefault="0028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D" w:rsidRDefault="00B34BCD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B34BCD" w:rsidRDefault="00B34B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D" w:rsidRDefault="00B34BCD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B34BCD" w:rsidRDefault="00B34B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D" w:rsidRDefault="00B34BCD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4BCD" w:rsidRDefault="00B34BC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D" w:rsidRDefault="00B34BCD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0E9A">
      <w:rPr>
        <w:rStyle w:val="a9"/>
        <w:noProof/>
      </w:rPr>
      <w:t>28</w:t>
    </w:r>
    <w:r>
      <w:rPr>
        <w:rStyle w:val="a9"/>
      </w:rPr>
      <w:fldChar w:fldCharType="end"/>
    </w:r>
  </w:p>
  <w:p w:rsidR="00B34BCD" w:rsidRDefault="00B34B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006BF7"/>
    <w:multiLevelType w:val="hybridMultilevel"/>
    <w:tmpl w:val="4CA2415A"/>
    <w:lvl w:ilvl="0" w:tplc="EF9A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496B87"/>
    <w:multiLevelType w:val="multilevel"/>
    <w:tmpl w:val="ABFC6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21">
    <w:nsid w:val="2BCE41F8"/>
    <w:multiLevelType w:val="multilevel"/>
    <w:tmpl w:val="5016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7C6BE8"/>
    <w:multiLevelType w:val="hybridMultilevel"/>
    <w:tmpl w:val="5AFC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26"/>
  </w:num>
  <w:num w:numId="5">
    <w:abstractNumId w:val="24"/>
  </w:num>
  <w:num w:numId="6">
    <w:abstractNumId w:val="27"/>
  </w:num>
  <w:num w:numId="7">
    <w:abstractNumId w:val="11"/>
  </w:num>
  <w:num w:numId="8">
    <w:abstractNumId w:val="14"/>
  </w:num>
  <w:num w:numId="9">
    <w:abstractNumId w:val="10"/>
  </w:num>
  <w:num w:numId="10">
    <w:abstractNumId w:val="28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6"/>
  </w:num>
  <w:num w:numId="25">
    <w:abstractNumId w:val="22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93"/>
    <w:rsid w:val="0000123C"/>
    <w:rsid w:val="00001E22"/>
    <w:rsid w:val="000022CB"/>
    <w:rsid w:val="000069D4"/>
    <w:rsid w:val="00024FF6"/>
    <w:rsid w:val="0003142E"/>
    <w:rsid w:val="00036306"/>
    <w:rsid w:val="00042DDB"/>
    <w:rsid w:val="0004422A"/>
    <w:rsid w:val="00047429"/>
    <w:rsid w:val="000574EA"/>
    <w:rsid w:val="0006016F"/>
    <w:rsid w:val="00061E06"/>
    <w:rsid w:val="00063E7E"/>
    <w:rsid w:val="00070F37"/>
    <w:rsid w:val="000C0FC0"/>
    <w:rsid w:val="000C4834"/>
    <w:rsid w:val="000D0CC9"/>
    <w:rsid w:val="000D1341"/>
    <w:rsid w:val="000E333E"/>
    <w:rsid w:val="000E7376"/>
    <w:rsid w:val="00120271"/>
    <w:rsid w:val="00122344"/>
    <w:rsid w:val="00154980"/>
    <w:rsid w:val="0015581B"/>
    <w:rsid w:val="00161041"/>
    <w:rsid w:val="00165C87"/>
    <w:rsid w:val="001829FB"/>
    <w:rsid w:val="00183EFB"/>
    <w:rsid w:val="00194E1E"/>
    <w:rsid w:val="001C253E"/>
    <w:rsid w:val="001C2DE9"/>
    <w:rsid w:val="001C69A6"/>
    <w:rsid w:val="001D4FE1"/>
    <w:rsid w:val="001D5C28"/>
    <w:rsid w:val="001F0B5C"/>
    <w:rsid w:val="0020094B"/>
    <w:rsid w:val="002052DA"/>
    <w:rsid w:val="00213F29"/>
    <w:rsid w:val="00226455"/>
    <w:rsid w:val="00265586"/>
    <w:rsid w:val="00265AB8"/>
    <w:rsid w:val="00276C5C"/>
    <w:rsid w:val="00284ADC"/>
    <w:rsid w:val="002A4FC4"/>
    <w:rsid w:val="002A4FC8"/>
    <w:rsid w:val="002A6C2D"/>
    <w:rsid w:val="002D405D"/>
    <w:rsid w:val="002E3F4F"/>
    <w:rsid w:val="002E6186"/>
    <w:rsid w:val="002F5C97"/>
    <w:rsid w:val="00306A74"/>
    <w:rsid w:val="0031388B"/>
    <w:rsid w:val="003141A1"/>
    <w:rsid w:val="0033010A"/>
    <w:rsid w:val="00332BAB"/>
    <w:rsid w:val="0034657A"/>
    <w:rsid w:val="00361EAD"/>
    <w:rsid w:val="00372E76"/>
    <w:rsid w:val="00381C7B"/>
    <w:rsid w:val="00393A37"/>
    <w:rsid w:val="0039461A"/>
    <w:rsid w:val="003A10D6"/>
    <w:rsid w:val="003A3B26"/>
    <w:rsid w:val="003A6E76"/>
    <w:rsid w:val="003B26CF"/>
    <w:rsid w:val="003C4193"/>
    <w:rsid w:val="003F483F"/>
    <w:rsid w:val="003F4F77"/>
    <w:rsid w:val="00403CC9"/>
    <w:rsid w:val="00406D50"/>
    <w:rsid w:val="0041369B"/>
    <w:rsid w:val="00413FAF"/>
    <w:rsid w:val="00423B1F"/>
    <w:rsid w:val="00427683"/>
    <w:rsid w:val="00436EC3"/>
    <w:rsid w:val="00442286"/>
    <w:rsid w:val="0044374C"/>
    <w:rsid w:val="004470AD"/>
    <w:rsid w:val="00450D21"/>
    <w:rsid w:val="00450E9A"/>
    <w:rsid w:val="00454F01"/>
    <w:rsid w:val="00470829"/>
    <w:rsid w:val="00473BF1"/>
    <w:rsid w:val="004818FC"/>
    <w:rsid w:val="00481E42"/>
    <w:rsid w:val="00486323"/>
    <w:rsid w:val="00490DA0"/>
    <w:rsid w:val="004C1210"/>
    <w:rsid w:val="004C23D3"/>
    <w:rsid w:val="004D2968"/>
    <w:rsid w:val="004D3B70"/>
    <w:rsid w:val="004E50A7"/>
    <w:rsid w:val="004F1F9F"/>
    <w:rsid w:val="004F566F"/>
    <w:rsid w:val="00504DF1"/>
    <w:rsid w:val="00513BEB"/>
    <w:rsid w:val="00517145"/>
    <w:rsid w:val="00517B07"/>
    <w:rsid w:val="0052077F"/>
    <w:rsid w:val="00520A96"/>
    <w:rsid w:val="00524F75"/>
    <w:rsid w:val="005315AB"/>
    <w:rsid w:val="005470DC"/>
    <w:rsid w:val="00561583"/>
    <w:rsid w:val="00585F38"/>
    <w:rsid w:val="00592040"/>
    <w:rsid w:val="005A5053"/>
    <w:rsid w:val="005C34CB"/>
    <w:rsid w:val="005D1684"/>
    <w:rsid w:val="005D18EA"/>
    <w:rsid w:val="005D4D31"/>
    <w:rsid w:val="005F7D93"/>
    <w:rsid w:val="00603193"/>
    <w:rsid w:val="00605A5A"/>
    <w:rsid w:val="00612124"/>
    <w:rsid w:val="0061529B"/>
    <w:rsid w:val="00630C16"/>
    <w:rsid w:val="0064357F"/>
    <w:rsid w:val="00644B35"/>
    <w:rsid w:val="0065315E"/>
    <w:rsid w:val="00657EFB"/>
    <w:rsid w:val="00666160"/>
    <w:rsid w:val="00671C20"/>
    <w:rsid w:val="006729A9"/>
    <w:rsid w:val="006836A1"/>
    <w:rsid w:val="006B4030"/>
    <w:rsid w:val="006B51E4"/>
    <w:rsid w:val="006C1E5A"/>
    <w:rsid w:val="006D1F7B"/>
    <w:rsid w:val="006D2C74"/>
    <w:rsid w:val="006D7B6F"/>
    <w:rsid w:val="006E4A23"/>
    <w:rsid w:val="006F3B39"/>
    <w:rsid w:val="006F7A58"/>
    <w:rsid w:val="00714B2B"/>
    <w:rsid w:val="00722ADF"/>
    <w:rsid w:val="00736906"/>
    <w:rsid w:val="00736CF8"/>
    <w:rsid w:val="00741F5E"/>
    <w:rsid w:val="007432C7"/>
    <w:rsid w:val="00751B77"/>
    <w:rsid w:val="007547B1"/>
    <w:rsid w:val="00760FF1"/>
    <w:rsid w:val="0076350B"/>
    <w:rsid w:val="0076369B"/>
    <w:rsid w:val="00763C72"/>
    <w:rsid w:val="0076684C"/>
    <w:rsid w:val="00790A25"/>
    <w:rsid w:val="007A30DF"/>
    <w:rsid w:val="007B0EAE"/>
    <w:rsid w:val="007C775E"/>
    <w:rsid w:val="007D4CC5"/>
    <w:rsid w:val="007F3C8C"/>
    <w:rsid w:val="00832B2C"/>
    <w:rsid w:val="008413DD"/>
    <w:rsid w:val="00846213"/>
    <w:rsid w:val="00861A37"/>
    <w:rsid w:val="00865FA1"/>
    <w:rsid w:val="008674CF"/>
    <w:rsid w:val="00877F4F"/>
    <w:rsid w:val="00893F42"/>
    <w:rsid w:val="00897A42"/>
    <w:rsid w:val="008B3030"/>
    <w:rsid w:val="008B45C8"/>
    <w:rsid w:val="008C57BE"/>
    <w:rsid w:val="008D1A73"/>
    <w:rsid w:val="008D32AF"/>
    <w:rsid w:val="008E26A0"/>
    <w:rsid w:val="008E3695"/>
    <w:rsid w:val="008F2BC0"/>
    <w:rsid w:val="00901547"/>
    <w:rsid w:val="00904E62"/>
    <w:rsid w:val="00906C4E"/>
    <w:rsid w:val="00912B26"/>
    <w:rsid w:val="009133D9"/>
    <w:rsid w:val="009220D4"/>
    <w:rsid w:val="009554AD"/>
    <w:rsid w:val="009739F4"/>
    <w:rsid w:val="00983F35"/>
    <w:rsid w:val="009845DC"/>
    <w:rsid w:val="009910E7"/>
    <w:rsid w:val="009A4533"/>
    <w:rsid w:val="009B6B8A"/>
    <w:rsid w:val="00A00952"/>
    <w:rsid w:val="00A05B95"/>
    <w:rsid w:val="00A05FA0"/>
    <w:rsid w:val="00A135B4"/>
    <w:rsid w:val="00A22C92"/>
    <w:rsid w:val="00A30AD0"/>
    <w:rsid w:val="00A31F41"/>
    <w:rsid w:val="00A429DC"/>
    <w:rsid w:val="00A514A0"/>
    <w:rsid w:val="00A55E73"/>
    <w:rsid w:val="00A82D7C"/>
    <w:rsid w:val="00A93D9A"/>
    <w:rsid w:val="00AC0E71"/>
    <w:rsid w:val="00AE6560"/>
    <w:rsid w:val="00AF144B"/>
    <w:rsid w:val="00AF30E4"/>
    <w:rsid w:val="00B002AB"/>
    <w:rsid w:val="00B14155"/>
    <w:rsid w:val="00B147A7"/>
    <w:rsid w:val="00B162A1"/>
    <w:rsid w:val="00B209A8"/>
    <w:rsid w:val="00B34BCD"/>
    <w:rsid w:val="00B407AC"/>
    <w:rsid w:val="00B43823"/>
    <w:rsid w:val="00B50385"/>
    <w:rsid w:val="00B61C67"/>
    <w:rsid w:val="00B637B1"/>
    <w:rsid w:val="00BD7AFF"/>
    <w:rsid w:val="00BE6416"/>
    <w:rsid w:val="00C020FF"/>
    <w:rsid w:val="00C0385D"/>
    <w:rsid w:val="00C10FB1"/>
    <w:rsid w:val="00C21DCB"/>
    <w:rsid w:val="00C26D2E"/>
    <w:rsid w:val="00C45BD4"/>
    <w:rsid w:val="00C46444"/>
    <w:rsid w:val="00C51333"/>
    <w:rsid w:val="00C7022B"/>
    <w:rsid w:val="00C7300A"/>
    <w:rsid w:val="00C87DE6"/>
    <w:rsid w:val="00C91A7A"/>
    <w:rsid w:val="00C949A9"/>
    <w:rsid w:val="00CA0901"/>
    <w:rsid w:val="00CA3E82"/>
    <w:rsid w:val="00CC53BB"/>
    <w:rsid w:val="00CC5FE0"/>
    <w:rsid w:val="00CE2AAD"/>
    <w:rsid w:val="00CE69B9"/>
    <w:rsid w:val="00CF2EA6"/>
    <w:rsid w:val="00D07B44"/>
    <w:rsid w:val="00D11242"/>
    <w:rsid w:val="00D11C2A"/>
    <w:rsid w:val="00D3098C"/>
    <w:rsid w:val="00D404EC"/>
    <w:rsid w:val="00D52F4C"/>
    <w:rsid w:val="00D629A5"/>
    <w:rsid w:val="00D70A60"/>
    <w:rsid w:val="00D92DA7"/>
    <w:rsid w:val="00DA147A"/>
    <w:rsid w:val="00DA4ABE"/>
    <w:rsid w:val="00DB48E1"/>
    <w:rsid w:val="00DC3017"/>
    <w:rsid w:val="00DC5369"/>
    <w:rsid w:val="00DD0AA2"/>
    <w:rsid w:val="00DD7EE9"/>
    <w:rsid w:val="00E002BE"/>
    <w:rsid w:val="00E04408"/>
    <w:rsid w:val="00E07331"/>
    <w:rsid w:val="00E16A45"/>
    <w:rsid w:val="00E22F0C"/>
    <w:rsid w:val="00E23BD8"/>
    <w:rsid w:val="00E27E83"/>
    <w:rsid w:val="00E63C99"/>
    <w:rsid w:val="00E84635"/>
    <w:rsid w:val="00E9558C"/>
    <w:rsid w:val="00EA1313"/>
    <w:rsid w:val="00EA241E"/>
    <w:rsid w:val="00EB4BBC"/>
    <w:rsid w:val="00ED03D3"/>
    <w:rsid w:val="00ED40A1"/>
    <w:rsid w:val="00ED72C1"/>
    <w:rsid w:val="00ED7BA4"/>
    <w:rsid w:val="00EE228B"/>
    <w:rsid w:val="00EE577D"/>
    <w:rsid w:val="00F01452"/>
    <w:rsid w:val="00F523D3"/>
    <w:rsid w:val="00F7028E"/>
    <w:rsid w:val="00F70DA4"/>
    <w:rsid w:val="00F73310"/>
    <w:rsid w:val="00F83CE8"/>
    <w:rsid w:val="00F97D53"/>
    <w:rsid w:val="00FB0E3E"/>
    <w:rsid w:val="00FC3F68"/>
    <w:rsid w:val="00FC64A7"/>
    <w:rsid w:val="00FD1069"/>
    <w:rsid w:val="00FD46BE"/>
    <w:rsid w:val="00FE689A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6"/>
  </w:style>
  <w:style w:type="paragraph" w:styleId="1">
    <w:name w:val="heading 1"/>
    <w:basedOn w:val="a"/>
    <w:next w:val="a"/>
    <w:link w:val="10"/>
    <w:qFormat/>
    <w:rsid w:val="00A82D7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A82D7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82D7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A82D7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7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81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C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65F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D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82D7C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A82D7C"/>
  </w:style>
  <w:style w:type="character" w:styleId="a6">
    <w:name w:val="Hyperlink"/>
    <w:basedOn w:val="a0"/>
    <w:rsid w:val="00A82D7C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A82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8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2D7C"/>
  </w:style>
  <w:style w:type="paragraph" w:customStyle="1" w:styleId="ConsPlusNormal">
    <w:name w:val="ConsPlusNormal"/>
    <w:rsid w:val="00A82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82D7C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82D7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82D7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2D7C"/>
    <w:rPr>
      <w:rFonts w:cs="Times New Roman"/>
    </w:rPr>
  </w:style>
  <w:style w:type="paragraph" w:customStyle="1" w:styleId="14">
    <w:name w:val="Без интервала1"/>
    <w:rsid w:val="00A82D7C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FollowedHyperlink"/>
    <w:basedOn w:val="a0"/>
    <w:rsid w:val="00A82D7C"/>
    <w:rPr>
      <w:color w:val="800080"/>
      <w:u w:val="single"/>
    </w:rPr>
  </w:style>
  <w:style w:type="table" w:customStyle="1" w:styleId="22">
    <w:name w:val="Сетка таблицы2"/>
    <w:basedOn w:val="a1"/>
    <w:next w:val="a5"/>
    <w:rsid w:val="00A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0C0FC0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4D3B70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6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6"/>
  </w:style>
  <w:style w:type="paragraph" w:styleId="1">
    <w:name w:val="heading 1"/>
    <w:basedOn w:val="a"/>
    <w:next w:val="a"/>
    <w:link w:val="10"/>
    <w:qFormat/>
    <w:rsid w:val="00A82D7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A82D7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82D7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A82D7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7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81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C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65F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D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82D7C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A82D7C"/>
  </w:style>
  <w:style w:type="character" w:styleId="a6">
    <w:name w:val="Hyperlink"/>
    <w:basedOn w:val="a0"/>
    <w:rsid w:val="00A82D7C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A82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8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2D7C"/>
  </w:style>
  <w:style w:type="paragraph" w:customStyle="1" w:styleId="ConsPlusNormal">
    <w:name w:val="ConsPlusNormal"/>
    <w:rsid w:val="00A82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82D7C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82D7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82D7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2D7C"/>
    <w:rPr>
      <w:rFonts w:cs="Times New Roman"/>
    </w:rPr>
  </w:style>
  <w:style w:type="paragraph" w:customStyle="1" w:styleId="14">
    <w:name w:val="Без интервала1"/>
    <w:rsid w:val="00A82D7C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FollowedHyperlink"/>
    <w:basedOn w:val="a0"/>
    <w:rsid w:val="00A82D7C"/>
    <w:rPr>
      <w:color w:val="800080"/>
      <w:u w:val="single"/>
    </w:rPr>
  </w:style>
  <w:style w:type="table" w:customStyle="1" w:styleId="22">
    <w:name w:val="Сетка таблицы2"/>
    <w:basedOn w:val="a1"/>
    <w:next w:val="a5"/>
    <w:rsid w:val="00A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0C0FC0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4D3B70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6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EB8F-2891-42D6-95F1-B09EB172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28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2018-09-04T09:45:00Z</cp:lastPrinted>
  <dcterms:created xsi:type="dcterms:W3CDTF">2018-08-26T11:12:00Z</dcterms:created>
  <dcterms:modified xsi:type="dcterms:W3CDTF">2018-09-04T10:15:00Z</dcterms:modified>
</cp:coreProperties>
</file>