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70" w:rsidRPr="00F73BB6" w:rsidRDefault="00D94470" w:rsidP="00F73BB6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F73BB6" w:rsidRDefault="00F73BB6" w:rsidP="00F73BB6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DD27F6" w:rsidRPr="00F73BB6" w:rsidRDefault="00F73BB6" w:rsidP="00F73BB6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«</w:t>
      </w:r>
      <w:r w:rsidRPr="00F73BB6">
        <w:rPr>
          <w:b/>
        </w:rPr>
        <w:t>Утверждаю</w:t>
      </w:r>
      <w:r>
        <w:rPr>
          <w:b/>
        </w:rPr>
        <w:t>»</w:t>
      </w:r>
    </w:p>
    <w:p w:rsidR="00F73BB6" w:rsidRPr="00F73BB6" w:rsidRDefault="00F73BB6" w:rsidP="00F73BB6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  <w:r w:rsidRPr="00F73BB6">
        <w:rPr>
          <w:b/>
        </w:rPr>
        <w:t>Глава Администрации г.Сунжа</w:t>
      </w:r>
    </w:p>
    <w:p w:rsidR="00F73BB6" w:rsidRPr="00F73BB6" w:rsidRDefault="00F73BB6" w:rsidP="00F73BB6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  <w:r w:rsidRPr="00F73BB6">
        <w:rPr>
          <w:b/>
        </w:rPr>
        <w:t>Т.М. Цичоев</w:t>
      </w:r>
    </w:p>
    <w:p w:rsidR="00F73BB6" w:rsidRPr="00F73BB6" w:rsidRDefault="00F73BB6" w:rsidP="00F73BB6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F73BB6" w:rsidRPr="00F73BB6" w:rsidRDefault="00F73BB6" w:rsidP="00F73BB6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  <w:r w:rsidRPr="00F73BB6">
        <w:rPr>
          <w:b/>
        </w:rPr>
        <w:t>____________________________</w:t>
      </w:r>
    </w:p>
    <w:p w:rsidR="00F73BB6" w:rsidRDefault="00F73BB6" w:rsidP="00F73BB6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</w:t>
      </w:r>
      <w:bookmarkStart w:id="0" w:name="_GoBack"/>
      <w:bookmarkEnd w:id="0"/>
      <w:r>
        <w:rPr>
          <w:b/>
        </w:rPr>
        <w:t>м</w:t>
      </w:r>
      <w:r w:rsidRPr="00F73BB6">
        <w:rPr>
          <w:b/>
        </w:rPr>
        <w:t>.п.</w:t>
      </w:r>
      <w:r>
        <w:rPr>
          <w:b/>
        </w:rPr>
        <w:t xml:space="preserve">                </w:t>
      </w:r>
    </w:p>
    <w:p w:rsidR="00F73BB6" w:rsidRPr="00F73BB6" w:rsidRDefault="00F73BB6" w:rsidP="00F73BB6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DD27F6" w:rsidRDefault="00DD27F6" w:rsidP="002A6443">
      <w:pPr>
        <w:widowControl w:val="0"/>
        <w:suppressAutoHyphens/>
        <w:autoSpaceDE w:val="0"/>
        <w:autoSpaceDN w:val="0"/>
        <w:adjustRightInd w:val="0"/>
        <w:jc w:val="right"/>
        <w:rPr>
          <w:u w:val="single"/>
        </w:rPr>
      </w:pPr>
    </w:p>
    <w:p w:rsidR="002A6443" w:rsidRPr="00E9722F" w:rsidRDefault="002A6443" w:rsidP="002A6443">
      <w:pPr>
        <w:widowControl w:val="0"/>
        <w:suppressAutoHyphens/>
        <w:autoSpaceDE w:val="0"/>
        <w:autoSpaceDN w:val="0"/>
        <w:adjustRightInd w:val="0"/>
        <w:jc w:val="right"/>
      </w:pPr>
      <w:r w:rsidRPr="00E9722F">
        <w:rPr>
          <w:u w:val="single"/>
        </w:rPr>
        <w:t xml:space="preserve">   </w:t>
      </w:r>
      <w:r w:rsidR="00BB1986">
        <w:rPr>
          <w:u w:val="single"/>
        </w:rPr>
        <w:t xml:space="preserve">                            </w:t>
      </w:r>
    </w:p>
    <w:p w:rsidR="002A6443" w:rsidRPr="00E9722F" w:rsidRDefault="002A6443" w:rsidP="002A6443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E9722F">
        <w:rPr>
          <w:b/>
        </w:rPr>
        <w:br/>
      </w:r>
      <w:r w:rsidRPr="00E9722F">
        <w:rPr>
          <w:b/>
        </w:rPr>
        <w:br/>
        <w:t>ИЗВЕЩЕНИЕ О ПРОВЕДЕНИИ АУКЦИ</w:t>
      </w:r>
      <w:r w:rsidR="00D92066" w:rsidRPr="00E9722F">
        <w:rPr>
          <w:b/>
        </w:rPr>
        <w:t>ОНА НА ПРАВО ЗАКЛЮЧЕНИЯ ДОГОВОР</w:t>
      </w:r>
      <w:r w:rsidR="00BB1986">
        <w:rPr>
          <w:b/>
        </w:rPr>
        <w:t>А</w:t>
      </w:r>
      <w:r w:rsidRPr="00E9722F">
        <w:rPr>
          <w:b/>
        </w:rPr>
        <w:t xml:space="preserve"> АРЕНДЫ ЗЕМЕЛЬН</w:t>
      </w:r>
      <w:r w:rsidR="00BB1986">
        <w:rPr>
          <w:b/>
        </w:rPr>
        <w:t>ОГО</w:t>
      </w:r>
      <w:r w:rsidRPr="00E9722F">
        <w:rPr>
          <w:b/>
        </w:rPr>
        <w:t xml:space="preserve"> УЧАСТК</w:t>
      </w:r>
      <w:r w:rsidR="00BB1986">
        <w:rPr>
          <w:b/>
        </w:rPr>
        <w:t>А</w:t>
      </w:r>
    </w:p>
    <w:p w:rsidR="002A6443" w:rsidRPr="00E9722F" w:rsidRDefault="002A6443" w:rsidP="002A6443">
      <w:pPr>
        <w:tabs>
          <w:tab w:val="left" w:pos="284"/>
        </w:tabs>
        <w:jc w:val="both"/>
        <w:rPr>
          <w:b/>
        </w:rPr>
      </w:pPr>
    </w:p>
    <w:p w:rsidR="00D94470" w:rsidRPr="00D94470" w:rsidRDefault="004B63E2" w:rsidP="00D94470">
      <w:r w:rsidRPr="00E9722F">
        <w:t xml:space="preserve">     </w:t>
      </w:r>
      <w:r w:rsidR="00D94470" w:rsidRPr="00D94470">
        <w:t xml:space="preserve">     ЛОТ №1 - земельный участок из категории земель населенных пунктов площадью 234 кв.м., с кадастровым номером 06:02:0100005:1759, вид разрешенного использования - предпринимательство. Адрес (адресный ориентир): Российская Федерация, Республика Ингушетия, г.п. Сунжа, ул.Свердлова, б/н.</w:t>
      </w:r>
    </w:p>
    <w:p w:rsidR="004B63E2" w:rsidRPr="00E9722F" w:rsidRDefault="004B63E2" w:rsidP="00D94470">
      <w:pPr>
        <w:ind w:left="142"/>
        <w:jc w:val="both"/>
      </w:pPr>
    </w:p>
    <w:p w:rsidR="000F5680" w:rsidRPr="00E9722F" w:rsidRDefault="002D7194" w:rsidP="000F5680">
      <w:pPr>
        <w:ind w:left="142"/>
        <w:jc w:val="both"/>
      </w:pPr>
      <w:r w:rsidRPr="00E9722F">
        <w:t xml:space="preserve"> </w:t>
      </w:r>
      <w:r w:rsidR="002A6443" w:rsidRPr="00E9722F">
        <w:t xml:space="preserve"> </w:t>
      </w:r>
      <w:r w:rsidR="000F5680" w:rsidRPr="00E9722F">
        <w:t xml:space="preserve">    Сведения об обременениях земельного участка: не обременен правами третьих лиц, в залоге, в споре и под арестом не состоит.  Начальная (минимальная) цена предмета аукциона на право заключения договора аренды земельного участка составляет </w:t>
      </w:r>
      <w:r w:rsidR="00D94470">
        <w:t>27960</w:t>
      </w:r>
      <w:r w:rsidR="000F5680" w:rsidRPr="00E9722F">
        <w:t xml:space="preserve"> (</w:t>
      </w:r>
      <w:r w:rsidR="004B63E2" w:rsidRPr="00E9722F">
        <w:t xml:space="preserve">двадцать </w:t>
      </w:r>
      <w:r w:rsidR="00D94470">
        <w:t>семь</w:t>
      </w:r>
      <w:r w:rsidR="004B63E2" w:rsidRPr="00E9722F">
        <w:t xml:space="preserve"> тысяч </w:t>
      </w:r>
      <w:r w:rsidR="00D94470">
        <w:t>девятьсот шестьдесят</w:t>
      </w:r>
      <w:r w:rsidR="004B63E2" w:rsidRPr="00E9722F">
        <w:t>)</w:t>
      </w:r>
      <w:r w:rsidR="0057099A" w:rsidRPr="00E9722F">
        <w:t xml:space="preserve"> руб</w:t>
      </w:r>
      <w:r w:rsidR="004B63E2" w:rsidRPr="00E9722F">
        <w:t>.</w:t>
      </w:r>
      <w:r w:rsidR="000F5680" w:rsidRPr="00E9722F">
        <w:t>, шаг повышения аукциона 3% -</w:t>
      </w:r>
      <w:r w:rsidR="004B63E2" w:rsidRPr="00E9722F">
        <w:t xml:space="preserve"> </w:t>
      </w:r>
      <w:r w:rsidR="00D94470">
        <w:t>838,80</w:t>
      </w:r>
      <w:r w:rsidR="000F5680" w:rsidRPr="00E9722F">
        <w:t xml:space="preserve"> </w:t>
      </w:r>
      <w:r w:rsidR="00D94470">
        <w:t>восемьсот тридцать восемь</w:t>
      </w:r>
      <w:r w:rsidR="004B63E2" w:rsidRPr="00E9722F">
        <w:t xml:space="preserve"> руб. </w:t>
      </w:r>
      <w:r w:rsidR="00D94470">
        <w:t>восемьдесят</w:t>
      </w:r>
      <w:r w:rsidR="004B63E2" w:rsidRPr="00E9722F">
        <w:t xml:space="preserve"> копе</w:t>
      </w:r>
      <w:r w:rsidR="00D94470">
        <w:t>ек</w:t>
      </w:r>
      <w:r w:rsidR="000F5680" w:rsidRPr="00E9722F">
        <w:t>) руб</w:t>
      </w:r>
      <w:r w:rsidR="00D94470">
        <w:t>., размер задатка составляет 20</w:t>
      </w:r>
      <w:r w:rsidR="000F5680" w:rsidRPr="00E9722F">
        <w:t xml:space="preserve">% от размера начальной цены аукциона и равна </w:t>
      </w:r>
      <w:r w:rsidR="00ED73D6">
        <w:t>5592</w:t>
      </w:r>
      <w:r w:rsidR="000F5680" w:rsidRPr="00E9722F">
        <w:t xml:space="preserve"> (</w:t>
      </w:r>
      <w:r w:rsidR="004B63E2" w:rsidRPr="00E9722F">
        <w:t xml:space="preserve">пять тысяч </w:t>
      </w:r>
      <w:r w:rsidR="00ED73D6">
        <w:t>пятьсот девяносто два</w:t>
      </w:r>
      <w:r w:rsidR="004B63E2" w:rsidRPr="00E9722F">
        <w:t>)</w:t>
      </w:r>
      <w:r w:rsidR="0057099A" w:rsidRPr="00E9722F">
        <w:t xml:space="preserve"> руб</w:t>
      </w:r>
      <w:r w:rsidR="00D758E8" w:rsidRPr="00E9722F">
        <w:t>.</w:t>
      </w:r>
      <w:r w:rsidR="000F5680" w:rsidRPr="00E9722F">
        <w:t xml:space="preserve"> Срок аренды земельного участка </w:t>
      </w:r>
      <w:r w:rsidR="008A4DA3" w:rsidRPr="00E9722F">
        <w:t>10</w:t>
      </w:r>
      <w:r w:rsidR="000F5680" w:rsidRPr="00E9722F">
        <w:t xml:space="preserve"> лет. </w:t>
      </w:r>
    </w:p>
    <w:p w:rsidR="002A6443" w:rsidRPr="00E9722F" w:rsidRDefault="00F617C1" w:rsidP="000F5680">
      <w:pPr>
        <w:ind w:left="142"/>
        <w:jc w:val="both"/>
        <w:rPr>
          <w:color w:val="000000"/>
        </w:rPr>
      </w:pPr>
      <w:r w:rsidRPr="00E9722F">
        <w:rPr>
          <w:color w:val="000000"/>
        </w:rPr>
        <w:t xml:space="preserve">      Технические условия</w:t>
      </w:r>
      <w:r w:rsidR="00C51DFD" w:rsidRPr="00E9722F">
        <w:rPr>
          <w:color w:val="000000"/>
        </w:rPr>
        <w:t xml:space="preserve"> (</w:t>
      </w:r>
      <w:r w:rsidR="00ED73D6">
        <w:rPr>
          <w:color w:val="000000"/>
        </w:rPr>
        <w:t xml:space="preserve">далее - </w:t>
      </w:r>
      <w:r w:rsidR="00C51DFD" w:rsidRPr="00E9722F">
        <w:rPr>
          <w:color w:val="000000"/>
        </w:rPr>
        <w:t xml:space="preserve">ТУ) </w:t>
      </w:r>
      <w:r w:rsidRPr="00E9722F">
        <w:rPr>
          <w:color w:val="000000"/>
        </w:rPr>
        <w:t>подключения (технологического присоединения) объекта строительства к сетям инженерно-технического обеспечения:</w:t>
      </w:r>
    </w:p>
    <w:p w:rsidR="00BD78C0" w:rsidRPr="00E9722F" w:rsidRDefault="00BD78C0" w:rsidP="000F5680">
      <w:pPr>
        <w:ind w:left="142"/>
        <w:jc w:val="both"/>
        <w:rPr>
          <w:color w:val="000000"/>
        </w:rPr>
      </w:pPr>
    </w:p>
    <w:p w:rsidR="00230986" w:rsidRPr="00E9722F" w:rsidRDefault="0057099A" w:rsidP="00230986">
      <w:pPr>
        <w:ind w:left="142"/>
        <w:jc w:val="both"/>
        <w:rPr>
          <w:color w:val="000000"/>
        </w:rPr>
      </w:pPr>
      <w:r w:rsidRPr="00E9722F">
        <w:rPr>
          <w:color w:val="000000"/>
        </w:rPr>
        <w:t>-</w:t>
      </w:r>
      <w:r w:rsidR="00DF2F50" w:rsidRPr="00E9722F">
        <w:rPr>
          <w:color w:val="000000"/>
        </w:rPr>
        <w:t xml:space="preserve"> </w:t>
      </w:r>
      <w:r w:rsidRPr="00E9722F">
        <w:rPr>
          <w:color w:val="000000"/>
        </w:rPr>
        <w:t>Т</w:t>
      </w:r>
      <w:r w:rsidR="00DF2F50" w:rsidRPr="00E9722F">
        <w:rPr>
          <w:color w:val="000000"/>
        </w:rPr>
        <w:t xml:space="preserve">ехнические условия </w:t>
      </w:r>
      <w:r w:rsidRPr="00E9722F">
        <w:rPr>
          <w:color w:val="000000"/>
        </w:rPr>
        <w:t xml:space="preserve"> для присоединения к электрическим сетям</w:t>
      </w:r>
      <w:r w:rsidR="00DF2F50" w:rsidRPr="00E9722F">
        <w:rPr>
          <w:color w:val="000000"/>
        </w:rPr>
        <w:t xml:space="preserve"> от </w:t>
      </w:r>
      <w:r w:rsidR="00ED73D6">
        <w:rPr>
          <w:color w:val="000000"/>
        </w:rPr>
        <w:t>09.04</w:t>
      </w:r>
      <w:r w:rsidR="00DF2F50" w:rsidRPr="00E9722F">
        <w:rPr>
          <w:color w:val="000000"/>
        </w:rPr>
        <w:t>.201</w:t>
      </w:r>
      <w:r w:rsidR="00ED73D6">
        <w:rPr>
          <w:color w:val="000000"/>
        </w:rPr>
        <w:t>8</w:t>
      </w:r>
      <w:r w:rsidR="00DF2F50" w:rsidRPr="00E9722F">
        <w:rPr>
          <w:color w:val="000000"/>
        </w:rPr>
        <w:t xml:space="preserve">г. </w:t>
      </w:r>
      <w:r w:rsidR="00ED73D6">
        <w:rPr>
          <w:color w:val="000000"/>
        </w:rPr>
        <w:t>договор №138/2018-РИ</w:t>
      </w:r>
      <w:r w:rsidR="00DF2F50" w:rsidRPr="00E9722F">
        <w:rPr>
          <w:color w:val="000000"/>
        </w:rPr>
        <w:t xml:space="preserve"> (филиал ПАО «МРСК Северного Кавказа»</w:t>
      </w:r>
      <w:r w:rsidR="00ED73D6">
        <w:rPr>
          <w:color w:val="000000"/>
        </w:rPr>
        <w:t>- «Ингушэнерго»</w:t>
      </w:r>
      <w:r w:rsidR="00DF2F50" w:rsidRPr="00E9722F">
        <w:rPr>
          <w:color w:val="000000"/>
        </w:rPr>
        <w:t>)</w:t>
      </w:r>
      <w:r w:rsidR="008B7986" w:rsidRPr="00E9722F">
        <w:rPr>
          <w:color w:val="000000"/>
        </w:rPr>
        <w:t xml:space="preserve">, максимальная мощность </w:t>
      </w:r>
      <w:r w:rsidR="00ED73D6">
        <w:rPr>
          <w:color w:val="000000"/>
        </w:rPr>
        <w:t>присоединяемых энергопринимающих усторойств -</w:t>
      </w:r>
      <w:r w:rsidR="008B7986" w:rsidRPr="00E9722F">
        <w:rPr>
          <w:color w:val="000000"/>
        </w:rPr>
        <w:t xml:space="preserve"> </w:t>
      </w:r>
      <w:r w:rsidR="00ED73D6">
        <w:rPr>
          <w:color w:val="000000"/>
        </w:rPr>
        <w:t>10</w:t>
      </w:r>
      <w:r w:rsidR="0099048D" w:rsidRPr="00E9722F">
        <w:rPr>
          <w:color w:val="000000"/>
        </w:rPr>
        <w:t xml:space="preserve"> </w:t>
      </w:r>
      <w:r w:rsidR="008B7986" w:rsidRPr="00E9722F">
        <w:rPr>
          <w:color w:val="000000"/>
        </w:rPr>
        <w:t xml:space="preserve">кВт, </w:t>
      </w:r>
      <w:r w:rsidR="00737967" w:rsidRPr="00E9722F">
        <w:rPr>
          <w:color w:val="000000"/>
        </w:rPr>
        <w:t xml:space="preserve">точка присоединения: ВЛ-0,4 кВ ТП </w:t>
      </w:r>
      <w:r w:rsidR="0099048D" w:rsidRPr="00E9722F">
        <w:rPr>
          <w:color w:val="000000"/>
        </w:rPr>
        <w:t>5-</w:t>
      </w:r>
      <w:r w:rsidR="00ED73D6">
        <w:rPr>
          <w:color w:val="000000"/>
        </w:rPr>
        <w:t>4</w:t>
      </w:r>
      <w:r w:rsidR="0099048D" w:rsidRPr="00E9722F">
        <w:rPr>
          <w:color w:val="000000"/>
        </w:rPr>
        <w:t xml:space="preserve"> Ф-5</w:t>
      </w:r>
      <w:r w:rsidR="00737967" w:rsidRPr="00E9722F">
        <w:rPr>
          <w:color w:val="000000"/>
        </w:rPr>
        <w:t xml:space="preserve">, </w:t>
      </w:r>
      <w:r w:rsidR="00303EC0" w:rsidRPr="00E9722F">
        <w:rPr>
          <w:color w:val="FF0000"/>
        </w:rPr>
        <w:t xml:space="preserve">предельная свободная мощность – </w:t>
      </w:r>
      <w:r w:rsidR="00ED73D6">
        <w:rPr>
          <w:color w:val="FF0000"/>
        </w:rPr>
        <w:t>6</w:t>
      </w:r>
      <w:r w:rsidR="00303EC0" w:rsidRPr="00E9722F">
        <w:rPr>
          <w:color w:val="FF0000"/>
        </w:rPr>
        <w:t xml:space="preserve"> кВ</w:t>
      </w:r>
      <w:r w:rsidR="00ED73D6">
        <w:rPr>
          <w:color w:val="FF0000"/>
        </w:rPr>
        <w:t>т</w:t>
      </w:r>
      <w:r w:rsidR="00303EC0" w:rsidRPr="00E9722F">
        <w:rPr>
          <w:color w:val="000000"/>
        </w:rPr>
        <w:t xml:space="preserve">, </w:t>
      </w:r>
      <w:r w:rsidR="00737967" w:rsidRPr="00E9722F">
        <w:rPr>
          <w:color w:val="000000"/>
        </w:rPr>
        <w:t xml:space="preserve">срок действия </w:t>
      </w:r>
      <w:r w:rsidR="00DF2F50" w:rsidRPr="00E9722F">
        <w:rPr>
          <w:color w:val="000000"/>
        </w:rPr>
        <w:t>ТУ</w:t>
      </w:r>
      <w:r w:rsidR="00737967" w:rsidRPr="00E9722F">
        <w:rPr>
          <w:color w:val="000000"/>
        </w:rPr>
        <w:t xml:space="preserve"> </w:t>
      </w:r>
      <w:r w:rsidR="00ED73D6">
        <w:rPr>
          <w:color w:val="000000"/>
        </w:rPr>
        <w:t>–</w:t>
      </w:r>
      <w:r w:rsidR="00303EC0" w:rsidRPr="00E9722F">
        <w:rPr>
          <w:color w:val="000000"/>
        </w:rPr>
        <w:t xml:space="preserve"> </w:t>
      </w:r>
      <w:r w:rsidR="00ED73D6">
        <w:rPr>
          <w:color w:val="000000"/>
        </w:rPr>
        <w:t>6 месяцев со дня заключения договора об осуществлении технологического присоединения к электрическим сетям,</w:t>
      </w:r>
      <w:r w:rsidR="00737967" w:rsidRPr="00E9722F">
        <w:rPr>
          <w:color w:val="000000"/>
        </w:rPr>
        <w:t xml:space="preserve"> </w:t>
      </w:r>
      <w:r w:rsidR="004B2575" w:rsidRPr="00E9722F">
        <w:rPr>
          <w:color w:val="000000"/>
        </w:rPr>
        <w:t xml:space="preserve">срок </w:t>
      </w:r>
      <w:r w:rsidR="00ED73D6">
        <w:rPr>
          <w:color w:val="000000"/>
        </w:rPr>
        <w:t>выполнения мероприятий по технологическому присоединению объекта</w:t>
      </w:r>
      <w:r w:rsidR="004B2575" w:rsidRPr="00E9722F">
        <w:rPr>
          <w:color w:val="000000"/>
        </w:rPr>
        <w:t xml:space="preserve"> – </w:t>
      </w:r>
      <w:r w:rsidR="00ED73D6">
        <w:rPr>
          <w:color w:val="000000"/>
        </w:rPr>
        <w:t>4</w:t>
      </w:r>
      <w:r w:rsidR="004B2575" w:rsidRPr="00E9722F">
        <w:rPr>
          <w:color w:val="000000"/>
        </w:rPr>
        <w:t xml:space="preserve"> месяц</w:t>
      </w:r>
      <w:r w:rsidR="00ED73D6">
        <w:rPr>
          <w:color w:val="000000"/>
        </w:rPr>
        <w:t>а</w:t>
      </w:r>
      <w:r w:rsidR="004B2575" w:rsidRPr="00E9722F">
        <w:rPr>
          <w:color w:val="000000"/>
        </w:rPr>
        <w:t xml:space="preserve"> со дня заключения договора об осуществлении</w:t>
      </w:r>
      <w:r w:rsidR="00FE43BD" w:rsidRPr="00E9722F">
        <w:rPr>
          <w:color w:val="000000"/>
        </w:rPr>
        <w:t xml:space="preserve"> технологического при</w:t>
      </w:r>
      <w:r w:rsidR="00ED73D6">
        <w:rPr>
          <w:color w:val="000000"/>
        </w:rPr>
        <w:t>соединения, размер платы за технологическое присоединение</w:t>
      </w:r>
      <w:r w:rsidR="00FE43BD" w:rsidRPr="00E9722F">
        <w:rPr>
          <w:color w:val="000000"/>
        </w:rPr>
        <w:t xml:space="preserve"> – </w:t>
      </w:r>
      <w:r w:rsidR="007F4C76">
        <w:rPr>
          <w:color w:val="000000"/>
        </w:rPr>
        <w:t>9446</w:t>
      </w:r>
      <w:r w:rsidR="00230986" w:rsidRPr="00E9722F">
        <w:rPr>
          <w:color w:val="000000"/>
        </w:rPr>
        <w:t xml:space="preserve"> (</w:t>
      </w:r>
      <w:r w:rsidR="007F4C76">
        <w:rPr>
          <w:color w:val="000000"/>
        </w:rPr>
        <w:t>девять тысяч четыреста сорок шесть</w:t>
      </w:r>
      <w:r w:rsidR="00230986" w:rsidRPr="00E9722F">
        <w:rPr>
          <w:color w:val="000000"/>
        </w:rPr>
        <w:t xml:space="preserve"> руб. </w:t>
      </w:r>
      <w:r w:rsidR="007F4C76">
        <w:rPr>
          <w:color w:val="000000"/>
        </w:rPr>
        <w:t>семьдесят три</w:t>
      </w:r>
      <w:r w:rsidR="00230986" w:rsidRPr="00E9722F">
        <w:rPr>
          <w:color w:val="000000"/>
        </w:rPr>
        <w:t xml:space="preserve"> коп.) руб.</w:t>
      </w:r>
      <w:r w:rsidR="007F4C76">
        <w:rPr>
          <w:color w:val="000000"/>
        </w:rPr>
        <w:t xml:space="preserve"> 73 коп.</w:t>
      </w:r>
    </w:p>
    <w:p w:rsidR="00BD78C0" w:rsidRPr="00E9722F" w:rsidRDefault="00BD78C0" w:rsidP="006A5B90">
      <w:pPr>
        <w:ind w:left="142"/>
        <w:jc w:val="both"/>
        <w:rPr>
          <w:color w:val="000000"/>
        </w:rPr>
      </w:pPr>
    </w:p>
    <w:p w:rsidR="00F617C1" w:rsidRPr="00E9722F" w:rsidRDefault="00153A92" w:rsidP="001848F5">
      <w:pPr>
        <w:ind w:left="142"/>
        <w:jc w:val="both"/>
        <w:rPr>
          <w:color w:val="000000"/>
        </w:rPr>
      </w:pPr>
      <w:r w:rsidRPr="00E9722F">
        <w:rPr>
          <w:color w:val="000000"/>
        </w:rPr>
        <w:t>-</w:t>
      </w:r>
      <w:r w:rsidR="00BD78C0" w:rsidRPr="00E9722F">
        <w:rPr>
          <w:color w:val="000000"/>
        </w:rPr>
        <w:t xml:space="preserve"> </w:t>
      </w:r>
      <w:r w:rsidR="00F617C1" w:rsidRPr="00E9722F">
        <w:rPr>
          <w:color w:val="000000"/>
        </w:rPr>
        <w:t>Технические условия МУП «Сунжа-Водоканал»</w:t>
      </w:r>
      <w:r w:rsidR="006A5B90" w:rsidRPr="00E9722F">
        <w:rPr>
          <w:color w:val="000000"/>
        </w:rPr>
        <w:t xml:space="preserve"> № </w:t>
      </w:r>
      <w:r w:rsidR="007F4C76">
        <w:rPr>
          <w:color w:val="000000"/>
        </w:rPr>
        <w:t xml:space="preserve">05 от </w:t>
      </w:r>
      <w:r w:rsidR="00F617C1" w:rsidRPr="00E9722F">
        <w:rPr>
          <w:color w:val="000000"/>
        </w:rPr>
        <w:t xml:space="preserve"> </w:t>
      </w:r>
      <w:r w:rsidR="007F4C76">
        <w:rPr>
          <w:color w:val="000000"/>
        </w:rPr>
        <w:t xml:space="preserve">20.03.2018г. на водоснабжение и </w:t>
      </w:r>
      <w:r w:rsidR="00F617C1" w:rsidRPr="00E9722F">
        <w:rPr>
          <w:color w:val="000000"/>
        </w:rPr>
        <w:t>водоотведение)</w:t>
      </w:r>
      <w:r w:rsidR="007F4C76">
        <w:rPr>
          <w:color w:val="000000"/>
        </w:rPr>
        <w:t>,</w:t>
      </w:r>
      <w:r w:rsidR="00F617C1" w:rsidRPr="00E9722F">
        <w:rPr>
          <w:color w:val="000000"/>
        </w:rPr>
        <w:t xml:space="preserve"> </w:t>
      </w:r>
      <w:r w:rsidR="007F4C76">
        <w:rPr>
          <w:color w:val="000000"/>
        </w:rPr>
        <w:t xml:space="preserve">водоснабжение осуществить от водопровода </w:t>
      </w:r>
      <w:r w:rsidR="007F4C76">
        <w:rPr>
          <w:color w:val="000000"/>
          <w:lang w:val="en-US"/>
        </w:rPr>
        <w:t>d</w:t>
      </w:r>
      <w:r w:rsidR="007F4C76" w:rsidRPr="007F4C76">
        <w:rPr>
          <w:color w:val="000000"/>
        </w:rPr>
        <w:t>-</w:t>
      </w:r>
      <w:r w:rsidR="007F4C76">
        <w:rPr>
          <w:color w:val="000000"/>
        </w:rPr>
        <w:t xml:space="preserve">160м. проходящего по ул.Свердлова, </w:t>
      </w:r>
      <w:r w:rsidR="00F617C1" w:rsidRPr="00E9722F">
        <w:rPr>
          <w:color w:val="000000"/>
        </w:rPr>
        <w:t>диаметр труб</w:t>
      </w:r>
      <w:r w:rsidR="00BD78C0" w:rsidRPr="00E9722F">
        <w:rPr>
          <w:color w:val="000000"/>
        </w:rPr>
        <w:t xml:space="preserve">ы 25мм, </w:t>
      </w:r>
      <w:r w:rsidR="00915274" w:rsidRPr="00E9722F">
        <w:rPr>
          <w:color w:val="000000"/>
        </w:rPr>
        <w:t xml:space="preserve">максимальная нагрузка – 5 атм., предельная свободная мощность – 3,5 атм., </w:t>
      </w:r>
      <w:r w:rsidR="00BD78C0" w:rsidRPr="00E9722F">
        <w:rPr>
          <w:color w:val="000000"/>
        </w:rPr>
        <w:t>срок действия ТУ</w:t>
      </w:r>
      <w:r w:rsidR="00DF2F50" w:rsidRPr="00E9722F">
        <w:rPr>
          <w:color w:val="000000"/>
        </w:rPr>
        <w:t xml:space="preserve"> -</w:t>
      </w:r>
      <w:r w:rsidR="00BD78C0" w:rsidRPr="00E9722F">
        <w:rPr>
          <w:color w:val="000000"/>
        </w:rPr>
        <w:t xml:space="preserve"> 3 года, </w:t>
      </w:r>
      <w:r w:rsidR="00230986" w:rsidRPr="00E9722F">
        <w:rPr>
          <w:color w:val="000000"/>
        </w:rPr>
        <w:t xml:space="preserve">срок подключения </w:t>
      </w:r>
      <w:r w:rsidR="007F4C76">
        <w:rPr>
          <w:color w:val="000000"/>
        </w:rPr>
        <w:t xml:space="preserve">(технического присоединения) </w:t>
      </w:r>
      <w:r w:rsidR="00230986" w:rsidRPr="00E9722F">
        <w:rPr>
          <w:color w:val="000000"/>
        </w:rPr>
        <w:t>объекта</w:t>
      </w:r>
      <w:r w:rsidR="007F4C76">
        <w:rPr>
          <w:color w:val="000000"/>
        </w:rPr>
        <w:t xml:space="preserve"> </w:t>
      </w:r>
      <w:r w:rsidR="00230986" w:rsidRPr="00E9722F">
        <w:rPr>
          <w:color w:val="000000"/>
        </w:rPr>
        <w:t xml:space="preserve">– </w:t>
      </w:r>
      <w:r w:rsidR="007F4C76">
        <w:rPr>
          <w:color w:val="000000"/>
        </w:rPr>
        <w:t>1</w:t>
      </w:r>
      <w:r w:rsidR="00230986" w:rsidRPr="00E9722F">
        <w:rPr>
          <w:color w:val="000000"/>
        </w:rPr>
        <w:t xml:space="preserve"> год, </w:t>
      </w:r>
      <w:r w:rsidR="00BD78C0" w:rsidRPr="00E9722F">
        <w:rPr>
          <w:color w:val="000000"/>
        </w:rPr>
        <w:t xml:space="preserve">плата за подключение -  </w:t>
      </w:r>
      <w:r w:rsidR="00C5142B" w:rsidRPr="00E9722F">
        <w:rPr>
          <w:color w:val="000000"/>
        </w:rPr>
        <w:t>11000 (одиннадцать тысяч) руб.</w:t>
      </w:r>
    </w:p>
    <w:p w:rsidR="00BD78C0" w:rsidRPr="00E9722F" w:rsidRDefault="00BD78C0" w:rsidP="001848F5">
      <w:pPr>
        <w:ind w:left="142"/>
        <w:jc w:val="both"/>
        <w:rPr>
          <w:color w:val="000000"/>
        </w:rPr>
      </w:pPr>
    </w:p>
    <w:p w:rsidR="00670FD9" w:rsidRPr="00E9722F" w:rsidRDefault="00153A92" w:rsidP="00670FD9">
      <w:pPr>
        <w:ind w:left="142"/>
        <w:jc w:val="both"/>
      </w:pPr>
      <w:r w:rsidRPr="00E9722F">
        <w:t>-</w:t>
      </w:r>
      <w:r w:rsidR="00B472C6" w:rsidRPr="00E9722F">
        <w:t xml:space="preserve"> </w:t>
      </w:r>
      <w:r w:rsidR="00DF2F50" w:rsidRPr="00E9722F">
        <w:t>Т</w:t>
      </w:r>
      <w:r w:rsidRPr="00E9722F">
        <w:t>ехнические условия</w:t>
      </w:r>
      <w:r w:rsidR="00DF2F50" w:rsidRPr="00E9722F">
        <w:t xml:space="preserve"> на подключение к сетям газораспределения (</w:t>
      </w:r>
      <w:r w:rsidR="0028294D">
        <w:t xml:space="preserve">РЭУ Сунженского района при </w:t>
      </w:r>
      <w:r w:rsidR="00DF2F50" w:rsidRPr="00E9722F">
        <w:t>АО «Газпром газораспределение Назрань»)</w:t>
      </w:r>
      <w:r w:rsidRPr="00E9722F">
        <w:t xml:space="preserve"> №</w:t>
      </w:r>
      <w:r w:rsidR="0028294D">
        <w:t>18</w:t>
      </w:r>
      <w:r w:rsidRPr="00E9722F">
        <w:t xml:space="preserve"> от </w:t>
      </w:r>
      <w:r w:rsidR="0028294D">
        <w:t>16.04</w:t>
      </w:r>
      <w:r w:rsidR="00BD78C0" w:rsidRPr="00E9722F">
        <w:t>.</w:t>
      </w:r>
      <w:r w:rsidRPr="00E9722F">
        <w:t>201</w:t>
      </w:r>
      <w:r w:rsidR="0028294D">
        <w:t>8</w:t>
      </w:r>
      <w:r w:rsidR="001848F5" w:rsidRPr="00E9722F">
        <w:t>г.</w:t>
      </w:r>
      <w:r w:rsidR="0028294D">
        <w:t>;</w:t>
      </w:r>
      <w:r w:rsidR="006A5B90" w:rsidRPr="00E9722F">
        <w:t xml:space="preserve"> </w:t>
      </w:r>
      <w:r w:rsidR="0028294D">
        <w:t xml:space="preserve">источник газоснабжения с указанием точки подключения – существующий надземный газопровод низкого давления </w:t>
      </w:r>
      <w:r w:rsidR="0028294D">
        <w:rPr>
          <w:lang w:val="en-US"/>
        </w:rPr>
        <w:t>d</w:t>
      </w:r>
      <w:r w:rsidR="0028294D" w:rsidRPr="0028294D">
        <w:t>-89</w:t>
      </w:r>
      <w:r w:rsidR="0028294D">
        <w:t xml:space="preserve">мм, проходящий по ул.Свердлова; </w:t>
      </w:r>
      <w:r w:rsidR="006A5B90" w:rsidRPr="00E9722F">
        <w:t>максимальная нагрузка</w:t>
      </w:r>
      <w:r w:rsidR="00DF2F50" w:rsidRPr="00E9722F">
        <w:t xml:space="preserve"> -</w:t>
      </w:r>
      <w:r w:rsidR="006A5B90" w:rsidRPr="00E9722F">
        <w:t xml:space="preserve"> </w:t>
      </w:r>
      <w:r w:rsidR="0028294D">
        <w:t>5</w:t>
      </w:r>
      <w:r w:rsidR="006A5B90" w:rsidRPr="00E9722F">
        <w:t xml:space="preserve"> куб. метров в час,</w:t>
      </w:r>
      <w:r w:rsidR="00DF2F50" w:rsidRPr="00E9722F">
        <w:t xml:space="preserve"> </w:t>
      </w:r>
      <w:r w:rsidR="00DF2F50" w:rsidRPr="00E9722F">
        <w:rPr>
          <w:color w:val="000000"/>
        </w:rPr>
        <w:t xml:space="preserve">предельная свободная мощность – </w:t>
      </w:r>
      <w:r w:rsidR="00B472C6" w:rsidRPr="00E9722F">
        <w:rPr>
          <w:color w:val="000000"/>
        </w:rPr>
        <w:t>2</w:t>
      </w:r>
      <w:r w:rsidR="00DF2F50" w:rsidRPr="00E9722F">
        <w:rPr>
          <w:color w:val="000000"/>
        </w:rPr>
        <w:t>,</w:t>
      </w:r>
      <w:r w:rsidR="00B472C6" w:rsidRPr="00E9722F">
        <w:rPr>
          <w:color w:val="000000"/>
        </w:rPr>
        <w:t>8</w:t>
      </w:r>
      <w:r w:rsidR="00DF2F50" w:rsidRPr="00E9722F">
        <w:rPr>
          <w:color w:val="000000"/>
        </w:rPr>
        <w:t xml:space="preserve"> куб. метров в час,</w:t>
      </w:r>
      <w:r w:rsidR="006A5B90" w:rsidRPr="00E9722F">
        <w:t xml:space="preserve"> срок действия </w:t>
      </w:r>
      <w:r w:rsidR="00BD78C0" w:rsidRPr="00E9722F">
        <w:t>ТУ</w:t>
      </w:r>
      <w:r w:rsidR="006A5B90" w:rsidRPr="00E9722F">
        <w:t xml:space="preserve"> составляет 2 года</w:t>
      </w:r>
      <w:r w:rsidR="00BD78C0" w:rsidRPr="00E9722F">
        <w:t>,</w:t>
      </w:r>
      <w:r w:rsidR="004A4189" w:rsidRPr="00E9722F">
        <w:t xml:space="preserve"> </w:t>
      </w:r>
      <w:r w:rsidR="004A4189" w:rsidRPr="00E9722F">
        <w:rPr>
          <w:color w:val="000000"/>
        </w:rPr>
        <w:t xml:space="preserve">срок подключения объекта капитального строительства – </w:t>
      </w:r>
      <w:r w:rsidR="0028294D">
        <w:rPr>
          <w:color w:val="000000"/>
        </w:rPr>
        <w:lastRenderedPageBreak/>
        <w:t>определяется готовностью заказчика, плата</w:t>
      </w:r>
      <w:r w:rsidR="00BD78C0" w:rsidRPr="00E9722F">
        <w:t xml:space="preserve"> за подключение </w:t>
      </w:r>
      <w:r w:rsidR="0028294D">
        <w:t>определяется в соответствии с Решением РЭК РИ от 27.12.2017г. №23.</w:t>
      </w:r>
    </w:p>
    <w:p w:rsidR="00BD78C0" w:rsidRPr="00E9722F" w:rsidRDefault="00BD78C0" w:rsidP="00670FD9">
      <w:pPr>
        <w:ind w:left="142"/>
        <w:jc w:val="both"/>
      </w:pPr>
    </w:p>
    <w:p w:rsidR="00670FD9" w:rsidRDefault="00DF2F50" w:rsidP="00670FD9">
      <w:pPr>
        <w:ind w:left="142"/>
        <w:jc w:val="both"/>
      </w:pPr>
      <w:r w:rsidRPr="00E9722F">
        <w:t xml:space="preserve"> </w:t>
      </w:r>
      <w:r w:rsidR="00230986" w:rsidRPr="00E9722F">
        <w:t xml:space="preserve">   </w:t>
      </w:r>
      <w:r w:rsidR="00670FD9" w:rsidRPr="00E9722F">
        <w:t>В соответствии с правилами землепользования и застройки</w:t>
      </w:r>
      <w:r w:rsidR="00241CDB">
        <w:t xml:space="preserve"> территории с.п.Орджоникидзевское</w:t>
      </w:r>
      <w:r w:rsidR="00670FD9" w:rsidRPr="00E9722F">
        <w:t xml:space="preserve"> (далее-ПЗЗ), земельный</w:t>
      </w:r>
      <w:r w:rsidR="00BB5EC2" w:rsidRPr="00E9722F">
        <w:t xml:space="preserve"> участок расположен в территориальной зоне</w:t>
      </w:r>
      <w:r w:rsidR="00670FD9" w:rsidRPr="00E9722F">
        <w:t xml:space="preserve"> </w:t>
      </w:r>
      <w:r w:rsidR="00241CDB">
        <w:t>коммерческого назначения (КТ/01)</w:t>
      </w:r>
      <w:r w:rsidR="00BB5EC2" w:rsidRPr="00E9722F">
        <w:t xml:space="preserve">, для которой </w:t>
      </w:r>
      <w:r w:rsidR="00670FD9" w:rsidRPr="00E9722F">
        <w:t>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 w:rsidR="00DB1144" w:rsidRPr="00E9722F">
        <w:t>:</w:t>
      </w:r>
    </w:p>
    <w:p w:rsidR="00241CDB" w:rsidRPr="00E9722F" w:rsidRDefault="00241CDB" w:rsidP="00670FD9">
      <w:pPr>
        <w:ind w:left="142"/>
        <w:jc w:val="both"/>
      </w:pPr>
    </w:p>
    <w:p w:rsidR="00241CDB" w:rsidRDefault="00241CDB" w:rsidP="00241CDB">
      <w:pPr>
        <w:suppressAutoHyphens/>
        <w:jc w:val="both"/>
      </w:pPr>
      <w:r>
        <w:t>максимальная высота зданий: 20 метров;</w:t>
      </w:r>
    </w:p>
    <w:p w:rsidR="00241CDB" w:rsidRDefault="00241CDB" w:rsidP="00241CDB">
      <w:pPr>
        <w:suppressAutoHyphens/>
        <w:jc w:val="both"/>
      </w:pPr>
      <w:r>
        <w:t>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метров;</w:t>
      </w:r>
    </w:p>
    <w:p w:rsidR="00D555E2" w:rsidRPr="00E9722F" w:rsidRDefault="00241CDB" w:rsidP="00241CDB">
      <w:pPr>
        <w:suppressAutoHyphens/>
        <w:spacing w:before="120"/>
        <w:jc w:val="both"/>
        <w:rPr>
          <w:lang w:eastAsia="ar-SA"/>
        </w:rPr>
      </w:pPr>
      <w:r>
        <w:t xml:space="preserve"> </w:t>
      </w:r>
      <w:r>
        <w:rPr>
          <w:lang w:eastAsia="ar-SA"/>
        </w:rPr>
        <w:t xml:space="preserve">    </w:t>
      </w:r>
      <w:r w:rsidR="00D555E2" w:rsidRPr="00E9722F">
        <w:rPr>
          <w:lang w:eastAsia="ar-SA"/>
        </w:rPr>
        <w:t>Предельные максимальные/минимальные размеры земельных участков</w:t>
      </w:r>
      <w:r>
        <w:t xml:space="preserve"> для территориальной зоны КТ/01 </w:t>
      </w:r>
      <w:r w:rsidR="00D555E2" w:rsidRPr="00E9722F">
        <w:t xml:space="preserve"> градостроительными регламентами не установлены.</w:t>
      </w:r>
    </w:p>
    <w:p w:rsidR="00D555E2" w:rsidRDefault="00D555E2" w:rsidP="00241CDB">
      <w:pPr>
        <w:suppressAutoHyphens/>
        <w:spacing w:before="120"/>
        <w:jc w:val="both"/>
        <w:rPr>
          <w:lang w:eastAsia="ar-SA"/>
        </w:rPr>
      </w:pPr>
      <w:r w:rsidRPr="00E9722F">
        <w:rPr>
          <w:lang w:eastAsia="ar-SA"/>
        </w:rPr>
        <w:t xml:space="preserve">      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 </w:t>
      </w:r>
    </w:p>
    <w:p w:rsidR="00241CDB" w:rsidRPr="00E9722F" w:rsidRDefault="00241CDB" w:rsidP="00241CDB">
      <w:pPr>
        <w:suppressAutoHyphens/>
        <w:spacing w:before="120"/>
        <w:jc w:val="both"/>
        <w:rPr>
          <w:lang w:eastAsia="ar-SA"/>
        </w:rPr>
      </w:pPr>
    </w:p>
    <w:p w:rsidR="002A6443" w:rsidRPr="00E9722F" w:rsidRDefault="002A6443" w:rsidP="00875834">
      <w:pPr>
        <w:widowControl w:val="0"/>
        <w:tabs>
          <w:tab w:val="left" w:pos="360"/>
          <w:tab w:val="left" w:pos="567"/>
          <w:tab w:val="left" w:pos="4110"/>
        </w:tabs>
        <w:autoSpaceDE w:val="0"/>
        <w:autoSpaceDN w:val="0"/>
        <w:adjustRightInd w:val="0"/>
        <w:jc w:val="both"/>
      </w:pPr>
    </w:p>
    <w:p w:rsidR="002A6443" w:rsidRPr="00E9722F" w:rsidRDefault="00D24EB9" w:rsidP="00D24EB9">
      <w:pPr>
        <w:widowControl w:val="0"/>
        <w:suppressAutoHyphens/>
        <w:autoSpaceDE w:val="0"/>
        <w:autoSpaceDN w:val="0"/>
        <w:adjustRightInd w:val="0"/>
        <w:jc w:val="both"/>
      </w:pPr>
      <w:r w:rsidRPr="00E9722F">
        <w:t xml:space="preserve">      </w:t>
      </w:r>
      <w:r w:rsidR="002A6443" w:rsidRPr="00E9722F">
        <w:t>Организатор аукциона вправе отказаться от проведения аукциона в любое время, но не позднее, чем за пять дней до дня проведения аукциона, о чем он извещает участников торгов и возвращает в 3-дневный срок внесенные ими задатки.</w:t>
      </w:r>
    </w:p>
    <w:p w:rsidR="000940CB" w:rsidRPr="00E9722F" w:rsidRDefault="000940CB" w:rsidP="0087583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75834" w:rsidRPr="00E9722F" w:rsidRDefault="00D24EB9" w:rsidP="0087583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9722F">
        <w:rPr>
          <w:b/>
        </w:rPr>
        <w:t xml:space="preserve">         </w:t>
      </w:r>
      <w:r w:rsidR="002A6443" w:rsidRPr="00E9722F">
        <w:rPr>
          <w:b/>
        </w:rPr>
        <w:t>Порядок приема заявок:</w:t>
      </w:r>
    </w:p>
    <w:p w:rsidR="002A6443" w:rsidRPr="00E9722F" w:rsidRDefault="00875834" w:rsidP="0087583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9722F">
        <w:rPr>
          <w:b/>
        </w:rPr>
        <w:t xml:space="preserve">        </w:t>
      </w:r>
      <w:r w:rsidR="002A6443" w:rsidRPr="00E9722F">
        <w:t xml:space="preserve">Для участия в аукционе заявители представляют организатору торгов (лично или через своего представителя) заявку по установленной форме. </w:t>
      </w:r>
    </w:p>
    <w:p w:rsidR="002A6443" w:rsidRPr="00E9722F" w:rsidRDefault="00875834" w:rsidP="002A6443">
      <w:pPr>
        <w:widowControl w:val="0"/>
        <w:autoSpaceDE w:val="0"/>
        <w:autoSpaceDN w:val="0"/>
        <w:adjustRightInd w:val="0"/>
        <w:jc w:val="both"/>
      </w:pPr>
      <w:r w:rsidRPr="00E9722F">
        <w:t xml:space="preserve">       </w:t>
      </w:r>
      <w:r w:rsidR="002A6443" w:rsidRPr="00E9722F">
        <w:t xml:space="preserve">Один заявитель вправе подать только одну заявку на участие в аукционе. </w:t>
      </w:r>
    </w:p>
    <w:p w:rsidR="002A6443" w:rsidRPr="00E9722F" w:rsidRDefault="00875834" w:rsidP="002A6443">
      <w:pPr>
        <w:widowControl w:val="0"/>
        <w:autoSpaceDE w:val="0"/>
        <w:autoSpaceDN w:val="0"/>
        <w:adjustRightInd w:val="0"/>
        <w:jc w:val="both"/>
      </w:pPr>
      <w:r w:rsidRPr="00E9722F">
        <w:t xml:space="preserve">        </w:t>
      </w:r>
      <w:r w:rsidR="002A6443" w:rsidRPr="00E9722F">
        <w:t xml:space="preserve">Заявка на участие в аукционе, поступившая по истечении срока ее приема, возвращается в день ее поступления заявителю.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ind w:firstLine="360"/>
        <w:jc w:val="both"/>
      </w:pPr>
      <w:r w:rsidRPr="00E9722F">
        <w:t>Участником аукциона признается заявитель, представивший полный пакет документов</w:t>
      </w:r>
      <w:r w:rsidR="00875834" w:rsidRPr="00E9722F">
        <w:t>,</w:t>
      </w:r>
      <w:r w:rsidRPr="00E9722F">
        <w:t xml:space="preserve"> в соответствии с указанным перечнем, и </w:t>
      </w:r>
      <w:r w:rsidR="00EA1FBE" w:rsidRPr="00E9722F">
        <w:t>в отношении,</w:t>
      </w:r>
      <w:r w:rsidRPr="00E9722F">
        <w:t xml:space="preserve"> которого не установлены ограничения законодательством РФ. </w:t>
      </w:r>
    </w:p>
    <w:p w:rsidR="00D24EB9" w:rsidRPr="00E9722F" w:rsidRDefault="00D24EB9" w:rsidP="002A6443">
      <w:pPr>
        <w:widowControl w:val="0"/>
        <w:autoSpaceDE w:val="0"/>
        <w:autoSpaceDN w:val="0"/>
        <w:adjustRightInd w:val="0"/>
        <w:ind w:firstLine="360"/>
        <w:jc w:val="both"/>
      </w:pPr>
      <w:r w:rsidRPr="00E9722F">
        <w:t xml:space="preserve">   </w:t>
      </w:r>
    </w:p>
    <w:p w:rsidR="002A6443" w:rsidRPr="00E9722F" w:rsidRDefault="00D24EB9" w:rsidP="002A6443">
      <w:pPr>
        <w:widowControl w:val="0"/>
        <w:suppressAutoHyphens/>
        <w:autoSpaceDE w:val="0"/>
        <w:autoSpaceDN w:val="0"/>
        <w:adjustRightInd w:val="0"/>
        <w:jc w:val="both"/>
        <w:rPr>
          <w:b/>
        </w:rPr>
      </w:pPr>
      <w:r w:rsidRPr="00E9722F">
        <w:rPr>
          <w:b/>
        </w:rPr>
        <w:t xml:space="preserve">      </w:t>
      </w:r>
      <w:r w:rsidR="002A6443" w:rsidRPr="00E9722F">
        <w:rPr>
          <w:b/>
        </w:rPr>
        <w:t>Перечень предоставляемых с заявкой документов:</w:t>
      </w:r>
    </w:p>
    <w:p w:rsidR="00D24EB9" w:rsidRPr="00E9722F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E9722F">
        <w:t xml:space="preserve">1.Заявка (форма прилагается) на участие в аукционе в 2-х экземплярах, с указанием реквизитов счета для возврата задатка, также бланк заявки можно получить в </w:t>
      </w:r>
      <w:r w:rsidR="00D24EB9" w:rsidRPr="00E9722F">
        <w:t>А</w:t>
      </w:r>
      <w:r w:rsidRPr="00E9722F">
        <w:t xml:space="preserve">дминистрации </w:t>
      </w:r>
      <w:r w:rsidR="00875834" w:rsidRPr="00E9722F">
        <w:t>муниципального образования «Городской округ г.Сунжа»</w:t>
      </w:r>
      <w:r w:rsidR="00D24EB9" w:rsidRPr="00E9722F">
        <w:t>,</w:t>
      </w:r>
      <w:r w:rsidRPr="00E9722F">
        <w:t xml:space="preserve"> в отделе </w:t>
      </w:r>
      <w:r w:rsidR="00D24EB9" w:rsidRPr="00E9722F">
        <w:t>имущественных и земельных отношений.</w:t>
      </w:r>
    </w:p>
    <w:p w:rsidR="002A6443" w:rsidRPr="00E9722F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E9722F">
        <w:t>2. Копии документов, удостоверяющих личность (для физических лиц);</w:t>
      </w:r>
    </w:p>
    <w:p w:rsidR="00D51FE8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E9722F">
        <w:t xml:space="preserve">3.Платежный </w:t>
      </w:r>
      <w:r w:rsidR="00EA1FBE" w:rsidRPr="00E9722F">
        <w:t>документ и</w:t>
      </w:r>
      <w:r w:rsidRPr="00E9722F">
        <w:t xml:space="preserve"> его копия, подтверждающий перечисление задатка.</w:t>
      </w:r>
    </w:p>
    <w:p w:rsidR="00D51FE8" w:rsidRPr="00E9722F" w:rsidRDefault="00D51FE8" w:rsidP="002A6443">
      <w:pPr>
        <w:widowControl w:val="0"/>
        <w:suppressAutoHyphens/>
        <w:autoSpaceDE w:val="0"/>
        <w:autoSpaceDN w:val="0"/>
        <w:adjustRightInd w:val="0"/>
        <w:jc w:val="both"/>
      </w:pP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E9722F">
        <w:t xml:space="preserve">Для участия в торгах необходимо внести задаток на расчетный счет </w:t>
      </w:r>
      <w:r w:rsidRPr="00E9722F">
        <w:rPr>
          <w:b/>
          <w:color w:val="000000" w:themeColor="text1"/>
        </w:rPr>
        <w:t xml:space="preserve">Администрации </w:t>
      </w:r>
      <w:r w:rsidR="00D24EB9" w:rsidRPr="00E9722F">
        <w:rPr>
          <w:b/>
          <w:color w:val="000000" w:themeColor="text1"/>
        </w:rPr>
        <w:t>г.</w:t>
      </w:r>
      <w:r w:rsidRPr="00E9722F">
        <w:rPr>
          <w:b/>
          <w:color w:val="000000" w:themeColor="text1"/>
        </w:rPr>
        <w:t>Сунжа ОГРН: 10906030011015 ОКТМО: 26720000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E9722F">
        <w:rPr>
          <w:b/>
          <w:color w:val="000000" w:themeColor="text1"/>
        </w:rPr>
        <w:t xml:space="preserve">ИНН:0603284673/ КПП: 060301001.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E9722F">
        <w:rPr>
          <w:b/>
          <w:color w:val="000000" w:themeColor="text1"/>
          <w:u w:val="single"/>
        </w:rPr>
        <w:t>Л/ счет средств во временном пользовании</w:t>
      </w:r>
      <w:r w:rsidRPr="00E9722F">
        <w:rPr>
          <w:b/>
          <w:color w:val="000000" w:themeColor="text1"/>
        </w:rPr>
        <w:t xml:space="preserve"> № 04143</w:t>
      </w:r>
      <w:r w:rsidRPr="00E9722F">
        <w:rPr>
          <w:b/>
          <w:color w:val="000000" w:themeColor="text1"/>
          <w:lang w:val="en-US"/>
        </w:rPr>
        <w:t>D</w:t>
      </w:r>
      <w:r w:rsidRPr="00E9722F">
        <w:rPr>
          <w:b/>
          <w:color w:val="000000" w:themeColor="text1"/>
        </w:rPr>
        <w:t xml:space="preserve">00350 в отделе № 2 УФК по РИ отделение -НБ по РИ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E9722F">
        <w:rPr>
          <w:b/>
          <w:color w:val="000000" w:themeColor="text1"/>
        </w:rPr>
        <w:t>БИК042618001 р/счет 40101810700000010004</w:t>
      </w:r>
    </w:p>
    <w:p w:rsidR="002A6443" w:rsidRPr="00E9722F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</w:p>
    <w:p w:rsidR="002A6443" w:rsidRPr="00E9722F" w:rsidRDefault="00875834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E9722F">
        <w:t xml:space="preserve">        </w:t>
      </w:r>
      <w:r w:rsidR="002A6443" w:rsidRPr="00E9722F">
        <w:t>Заявителем представляется опись документов в 2-х экземплярах, один из которых с указанием даты и времени (часы и минуты) приема заявки, удостоверенные подписью уполномоченного лица организатора торгов, возвращаются заявителю.</w:t>
      </w:r>
    </w:p>
    <w:p w:rsidR="002A6443" w:rsidRPr="00E9722F" w:rsidRDefault="00875834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E9722F">
        <w:t xml:space="preserve">        </w:t>
      </w:r>
      <w:r w:rsidR="002A6443" w:rsidRPr="00E9722F">
        <w:t xml:space="preserve">Заявка принимается и регистрируется только при наличии всех правильно оформленных документов, отсутствие или непредставление какого-либо документа является основанием для не допуска к участию в аукционе. </w:t>
      </w:r>
    </w:p>
    <w:p w:rsidR="002A6443" w:rsidRPr="00E9722F" w:rsidRDefault="00875834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E9722F">
        <w:t xml:space="preserve">         </w:t>
      </w:r>
      <w:r w:rsidR="002A6443" w:rsidRPr="00E9722F">
        <w:t>В случае подачи заявки представителем претендента предъявляется надлежащим образом оформленная доверенность.</w:t>
      </w:r>
    </w:p>
    <w:p w:rsidR="002A6443" w:rsidRPr="00E9722F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E9722F">
        <w:t>Документы, содержащие помарки, подчистки, исправления не рассматриваются.</w:t>
      </w:r>
    </w:p>
    <w:p w:rsidR="002A6443" w:rsidRPr="00E9722F" w:rsidRDefault="00D94470" w:rsidP="00875834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       </w:t>
      </w:r>
      <w:r w:rsidR="002A6443" w:rsidRPr="00E9722F">
        <w:t xml:space="preserve">Аукцион проводится в соответствии со ст. 39.11 Земельного кодекса Российской Федерации. </w:t>
      </w:r>
      <w:r w:rsidR="002A6443" w:rsidRPr="00E9722F">
        <w:rPr>
          <w:bCs/>
        </w:rPr>
        <w:t>Непосредственно перед началом аукциона происходит регистрация участников аукциона.</w:t>
      </w:r>
      <w:r w:rsidR="002A6443" w:rsidRPr="00E9722F">
        <w:t xml:space="preserve"> Участник получает личную номерную карточку (билет Участника).</w:t>
      </w:r>
    </w:p>
    <w:p w:rsidR="002A6443" w:rsidRPr="00E9722F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E9722F">
        <w:t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аукционной комиссии и иные документы по итогам аукциона, предусмотренные процедурой проведения торгов. Таким документом является: для Заявителей - юридических лиц - доверенность на право представлять интересы юридического лица на аукционе либо выписка из протокола о назначении руководителя юридического лица; для Заявителей - физических лиц - нотариально заверенная доверенность на право представления физического лица либо документ, удостоверяющий личность.</w:t>
      </w:r>
    </w:p>
    <w:p w:rsidR="00875834" w:rsidRPr="00E9722F" w:rsidRDefault="00D24EB9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E9722F">
        <w:t xml:space="preserve">        </w:t>
      </w:r>
      <w:r w:rsidR="002A6443" w:rsidRPr="00E9722F">
        <w:t xml:space="preserve">Организатор аукциона ведет протокол аукциона, в котором фиксируется последнее предложение о цене купли – продажи (размере арендной платы) земельного участка. </w:t>
      </w:r>
      <w:r w:rsidR="00875834" w:rsidRPr="00E9722F">
        <w:t xml:space="preserve">    </w:t>
      </w:r>
    </w:p>
    <w:p w:rsidR="002A6443" w:rsidRPr="00E9722F" w:rsidRDefault="00D24EB9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E9722F">
        <w:t xml:space="preserve">         </w:t>
      </w:r>
      <w:r w:rsidR="002A6443" w:rsidRPr="00E9722F"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является основанием для </w:t>
      </w:r>
      <w:r w:rsidR="00EA1FBE" w:rsidRPr="00E9722F">
        <w:t>заключения договора</w:t>
      </w:r>
      <w:r w:rsidR="002A6443" w:rsidRPr="00E9722F">
        <w:t xml:space="preserve"> аренды земельного участка.</w:t>
      </w:r>
    </w:p>
    <w:p w:rsidR="002A6443" w:rsidRPr="00E9722F" w:rsidRDefault="002A6443" w:rsidP="002A6443">
      <w:pPr>
        <w:widowControl w:val="0"/>
        <w:suppressAutoHyphens/>
        <w:autoSpaceDE w:val="0"/>
        <w:autoSpaceDN w:val="0"/>
        <w:adjustRightInd w:val="0"/>
        <w:jc w:val="both"/>
        <w:rPr>
          <w:b/>
          <w:u w:val="single"/>
        </w:rPr>
      </w:pPr>
      <w:r w:rsidRPr="00E9722F">
        <w:rPr>
          <w:b/>
          <w:u w:val="single"/>
        </w:rPr>
        <w:t>Победителем будет признан участник согласный со всеми условиями аукциона и предложивший наибольшую цену за земельный участок.</w:t>
      </w:r>
    </w:p>
    <w:p w:rsidR="00974EFF" w:rsidRPr="00E9722F" w:rsidRDefault="00974EFF" w:rsidP="00D24EB9">
      <w:pPr>
        <w:suppressAutoHyphens/>
        <w:jc w:val="both"/>
        <w:rPr>
          <w:b/>
        </w:rPr>
      </w:pPr>
    </w:p>
    <w:p w:rsidR="00974EFF" w:rsidRPr="00E9722F" w:rsidRDefault="002A6443" w:rsidP="00974EFF">
      <w:pPr>
        <w:suppressAutoHyphens/>
        <w:ind w:firstLine="360"/>
        <w:jc w:val="both"/>
        <w:rPr>
          <w:b/>
        </w:rPr>
      </w:pPr>
      <w:r w:rsidRPr="00E9722F">
        <w:rPr>
          <w:b/>
        </w:rPr>
        <w:t xml:space="preserve">Победители в </w:t>
      </w:r>
      <w:r w:rsidR="0030119E" w:rsidRPr="00E9722F">
        <w:rPr>
          <w:b/>
        </w:rPr>
        <w:t>отношении земельных</w:t>
      </w:r>
      <w:r w:rsidRPr="00E9722F">
        <w:rPr>
          <w:b/>
        </w:rPr>
        <w:t xml:space="preserve"> участков обязаны:</w:t>
      </w:r>
    </w:p>
    <w:p w:rsidR="00974EFF" w:rsidRPr="00E9722F" w:rsidRDefault="002A6443" w:rsidP="00974EF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360"/>
        <w:contextualSpacing/>
        <w:jc w:val="both"/>
      </w:pPr>
      <w:r w:rsidRPr="00E9722F">
        <w:t xml:space="preserve">оплатить сумму, сформировавшуюся в ходе торгов </w:t>
      </w:r>
      <w:r w:rsidR="0030119E" w:rsidRPr="00E9722F">
        <w:t>и подписать</w:t>
      </w:r>
      <w:r w:rsidRPr="00E9722F">
        <w:t xml:space="preserve"> договоры аренды </w:t>
      </w:r>
    </w:p>
    <w:p w:rsidR="002A6443" w:rsidRPr="00E9722F" w:rsidRDefault="002A6443" w:rsidP="00974EFF">
      <w:pPr>
        <w:widowControl w:val="0"/>
        <w:suppressAutoHyphens/>
        <w:autoSpaceDE w:val="0"/>
        <w:autoSpaceDN w:val="0"/>
        <w:adjustRightInd w:val="0"/>
        <w:contextualSpacing/>
        <w:jc w:val="both"/>
      </w:pPr>
      <w:r w:rsidRPr="00E9722F">
        <w:t xml:space="preserve">указанных земельных участков не ранее, </w:t>
      </w:r>
      <w:r w:rsidR="0030119E" w:rsidRPr="00E9722F">
        <w:t>чем через</w:t>
      </w:r>
      <w:r w:rsidRPr="00E9722F">
        <w:t xml:space="preserve"> десять дней со дня размещения информации о результатах аукциона на официальном сайте Российской Федерации в сети «Интернет», но не позднее, чем через двадцать дней после дня проведения аукциона; </w:t>
      </w:r>
    </w:p>
    <w:p w:rsidR="002A6443" w:rsidRPr="00E9722F" w:rsidRDefault="002A6443" w:rsidP="002A6443">
      <w:pPr>
        <w:widowControl w:val="0"/>
        <w:suppressAutoHyphens/>
        <w:autoSpaceDE w:val="0"/>
        <w:autoSpaceDN w:val="0"/>
        <w:adjustRightInd w:val="0"/>
        <w:jc w:val="both"/>
        <w:rPr>
          <w:b/>
        </w:rPr>
      </w:pPr>
      <w:r w:rsidRPr="00E9722F">
        <w:rPr>
          <w:b/>
        </w:rPr>
        <w:t xml:space="preserve">  </w:t>
      </w:r>
      <w:r w:rsidR="00875834" w:rsidRPr="00E9722F">
        <w:rPr>
          <w:b/>
        </w:rPr>
        <w:t xml:space="preserve">    </w:t>
      </w:r>
      <w:r w:rsidRPr="00E9722F">
        <w:rPr>
          <w:b/>
        </w:rPr>
        <w:t xml:space="preserve">Прием заявок и документов производится организатором торгов с </w:t>
      </w:r>
      <w:r w:rsidR="00F110F1" w:rsidRPr="00E9722F">
        <w:rPr>
          <w:b/>
        </w:rPr>
        <w:t>2</w:t>
      </w:r>
      <w:r w:rsidR="00241CDB">
        <w:rPr>
          <w:b/>
        </w:rPr>
        <w:t>1</w:t>
      </w:r>
      <w:r w:rsidRPr="00E9722F">
        <w:rPr>
          <w:b/>
        </w:rPr>
        <w:t xml:space="preserve"> </w:t>
      </w:r>
      <w:r w:rsidR="00241CDB">
        <w:rPr>
          <w:b/>
        </w:rPr>
        <w:t>мая</w:t>
      </w:r>
      <w:r w:rsidRPr="00E9722F">
        <w:rPr>
          <w:b/>
        </w:rPr>
        <w:t xml:space="preserve"> 201</w:t>
      </w:r>
      <w:r w:rsidR="00D758E8" w:rsidRPr="00E9722F">
        <w:rPr>
          <w:b/>
        </w:rPr>
        <w:t>8</w:t>
      </w:r>
      <w:r w:rsidRPr="00E9722F">
        <w:rPr>
          <w:b/>
        </w:rPr>
        <w:t xml:space="preserve">г. по </w:t>
      </w:r>
      <w:r w:rsidR="002818E0" w:rsidRPr="00E9722F">
        <w:rPr>
          <w:b/>
        </w:rPr>
        <w:t>2</w:t>
      </w:r>
      <w:r w:rsidR="00241CDB">
        <w:rPr>
          <w:b/>
        </w:rPr>
        <w:t>1</w:t>
      </w:r>
      <w:r w:rsidR="000940CB" w:rsidRPr="00E9722F">
        <w:rPr>
          <w:b/>
        </w:rPr>
        <w:t xml:space="preserve"> </w:t>
      </w:r>
      <w:r w:rsidR="00241CDB">
        <w:rPr>
          <w:b/>
        </w:rPr>
        <w:t>июня</w:t>
      </w:r>
      <w:r w:rsidRPr="00E9722F">
        <w:rPr>
          <w:b/>
        </w:rPr>
        <w:t xml:space="preserve"> 201</w:t>
      </w:r>
      <w:r w:rsidR="0030119E" w:rsidRPr="00E9722F">
        <w:rPr>
          <w:b/>
        </w:rPr>
        <w:t>8</w:t>
      </w:r>
      <w:r w:rsidRPr="00E9722F">
        <w:rPr>
          <w:b/>
        </w:rPr>
        <w:t xml:space="preserve">г. пн.- пт. с 10.00 до 16.00 перерыв с 12.00 до 13.00, кроме </w:t>
      </w:r>
      <w:r w:rsidR="00241CDB">
        <w:rPr>
          <w:b/>
        </w:rPr>
        <w:t>выходных и праздничных дней</w:t>
      </w:r>
      <w:r w:rsidRPr="00E9722F">
        <w:rPr>
          <w:b/>
        </w:rPr>
        <w:t>, по адресу: Р</w:t>
      </w:r>
      <w:r w:rsidR="00875834" w:rsidRPr="00E9722F">
        <w:rPr>
          <w:b/>
        </w:rPr>
        <w:t>еспублика Ингушетия</w:t>
      </w:r>
      <w:r w:rsidRPr="00E9722F">
        <w:rPr>
          <w:b/>
        </w:rPr>
        <w:t xml:space="preserve">, </w:t>
      </w:r>
      <w:r w:rsidR="00875834" w:rsidRPr="00E9722F">
        <w:rPr>
          <w:b/>
        </w:rPr>
        <w:t>г.Сунжа</w:t>
      </w:r>
      <w:r w:rsidRPr="00E9722F">
        <w:rPr>
          <w:b/>
        </w:rPr>
        <w:t>, ул. Осканова, 34</w:t>
      </w:r>
      <w:r w:rsidR="00241CDB">
        <w:rPr>
          <w:b/>
        </w:rPr>
        <w:t xml:space="preserve"> (здание Администрации г.Сунжа).</w:t>
      </w:r>
      <w:r w:rsidRPr="00E9722F">
        <w:rPr>
          <w:b/>
        </w:rPr>
        <w:t xml:space="preserve"> </w:t>
      </w:r>
      <w:r w:rsidR="00412D13" w:rsidRPr="00E9722F">
        <w:rPr>
          <w:b/>
        </w:rPr>
        <w:t>Справки по телефону 8 (8734) 72-27-</w:t>
      </w:r>
      <w:r w:rsidRPr="00E9722F">
        <w:rPr>
          <w:b/>
        </w:rPr>
        <w:t>05.</w:t>
      </w:r>
    </w:p>
    <w:p w:rsidR="002A6443" w:rsidRPr="00E9722F" w:rsidRDefault="002A6443" w:rsidP="00D2241F">
      <w:pPr>
        <w:suppressAutoHyphens/>
        <w:jc w:val="both"/>
      </w:pPr>
      <w:r w:rsidRPr="00E9722F">
        <w:rPr>
          <w:b/>
        </w:rPr>
        <w:t>Определени</w:t>
      </w:r>
      <w:r w:rsidR="00412D13" w:rsidRPr="00E9722F">
        <w:rPr>
          <w:b/>
        </w:rPr>
        <w:t xml:space="preserve">е участников торгов состоится  </w:t>
      </w:r>
      <w:r w:rsidR="002818E0" w:rsidRPr="00E9722F">
        <w:rPr>
          <w:b/>
        </w:rPr>
        <w:t>2</w:t>
      </w:r>
      <w:r w:rsidR="00241CDB">
        <w:rPr>
          <w:b/>
        </w:rPr>
        <w:t>2</w:t>
      </w:r>
      <w:r w:rsidR="000940CB" w:rsidRPr="00E9722F">
        <w:rPr>
          <w:b/>
        </w:rPr>
        <w:t xml:space="preserve"> </w:t>
      </w:r>
      <w:r w:rsidR="00241CDB">
        <w:rPr>
          <w:b/>
        </w:rPr>
        <w:t>июня</w:t>
      </w:r>
      <w:r w:rsidRPr="00E9722F">
        <w:rPr>
          <w:b/>
        </w:rPr>
        <w:t xml:space="preserve"> 201</w:t>
      </w:r>
      <w:r w:rsidR="0030119E" w:rsidRPr="00E9722F">
        <w:rPr>
          <w:b/>
        </w:rPr>
        <w:t>8</w:t>
      </w:r>
      <w:r w:rsidRPr="00E9722F">
        <w:rPr>
          <w:b/>
        </w:rPr>
        <w:t xml:space="preserve">г. года в 16 час.00 мин., торги состоятся </w:t>
      </w:r>
      <w:r w:rsidR="00241CDB">
        <w:rPr>
          <w:b/>
        </w:rPr>
        <w:t>25</w:t>
      </w:r>
      <w:r w:rsidRPr="00E9722F">
        <w:rPr>
          <w:b/>
        </w:rPr>
        <w:t xml:space="preserve"> </w:t>
      </w:r>
      <w:r w:rsidR="00241CDB">
        <w:rPr>
          <w:b/>
        </w:rPr>
        <w:t>июня</w:t>
      </w:r>
      <w:r w:rsidRPr="00E9722F">
        <w:rPr>
          <w:b/>
        </w:rPr>
        <w:t xml:space="preserve"> 201</w:t>
      </w:r>
      <w:r w:rsidR="00D758E8" w:rsidRPr="00E9722F">
        <w:rPr>
          <w:b/>
        </w:rPr>
        <w:t>8</w:t>
      </w:r>
      <w:r w:rsidRPr="00E9722F">
        <w:rPr>
          <w:b/>
        </w:rPr>
        <w:t xml:space="preserve"> года в 10 час.</w:t>
      </w:r>
      <w:r w:rsidR="00604A64" w:rsidRPr="00E9722F">
        <w:rPr>
          <w:b/>
        </w:rPr>
        <w:t xml:space="preserve"> </w:t>
      </w:r>
      <w:r w:rsidRPr="00E9722F">
        <w:rPr>
          <w:b/>
        </w:rPr>
        <w:t>00 мин по адресу: Р</w:t>
      </w:r>
      <w:r w:rsidR="002818E0" w:rsidRPr="00E9722F">
        <w:rPr>
          <w:b/>
        </w:rPr>
        <w:t>еспублика Ингушетия</w:t>
      </w:r>
      <w:r w:rsidRPr="00E9722F">
        <w:rPr>
          <w:b/>
        </w:rPr>
        <w:t xml:space="preserve">, </w:t>
      </w:r>
      <w:r w:rsidR="00D758E8" w:rsidRPr="00E9722F">
        <w:rPr>
          <w:b/>
        </w:rPr>
        <w:t xml:space="preserve"> г</w:t>
      </w:r>
      <w:r w:rsidR="002818E0" w:rsidRPr="00E9722F">
        <w:rPr>
          <w:b/>
        </w:rPr>
        <w:t>.</w:t>
      </w:r>
      <w:r w:rsidRPr="00E9722F">
        <w:rPr>
          <w:b/>
        </w:rPr>
        <w:t>Сунжа, ул. Осканова, 34</w:t>
      </w:r>
      <w:r w:rsidR="002818E0" w:rsidRPr="00E9722F">
        <w:rPr>
          <w:b/>
        </w:rPr>
        <w:t xml:space="preserve"> (здание </w:t>
      </w:r>
      <w:r w:rsidR="00241CDB">
        <w:rPr>
          <w:b/>
        </w:rPr>
        <w:t>А</w:t>
      </w:r>
      <w:r w:rsidR="002818E0" w:rsidRPr="00E9722F">
        <w:rPr>
          <w:b/>
        </w:rPr>
        <w:t>дминистрации</w:t>
      </w:r>
      <w:r w:rsidR="00241CDB">
        <w:rPr>
          <w:b/>
        </w:rPr>
        <w:t xml:space="preserve"> г.Сунжа</w:t>
      </w:r>
      <w:r w:rsidR="002818E0" w:rsidRPr="00E9722F">
        <w:rPr>
          <w:b/>
        </w:rPr>
        <w:t>)</w:t>
      </w:r>
      <w:r w:rsidRPr="00E9722F">
        <w:rPr>
          <w:b/>
        </w:rPr>
        <w:t>.</w:t>
      </w:r>
    </w:p>
    <w:p w:rsidR="002A6443" w:rsidRPr="00E9722F" w:rsidRDefault="002A6443" w:rsidP="002A6443">
      <w:pPr>
        <w:suppressAutoHyphens/>
        <w:ind w:firstLine="360"/>
        <w:jc w:val="both"/>
      </w:pPr>
      <w:r w:rsidRPr="00E9722F">
        <w:t xml:space="preserve">Участником торгов признается заявитель, представивший полный пакет документов в соответствии с указанным перечнем, в отношении которого не установлены ограничения законодательством РФ. Осмотр земельных участков производится после размещения извещения и документации на официальном сайте торгов, каждый вторник и пятницу, с 13-00 часов до 17-00 часов. С </w:t>
      </w:r>
      <w:r w:rsidR="0030119E" w:rsidRPr="00E9722F">
        <w:t>условиями договора</w:t>
      </w:r>
      <w:r w:rsidRPr="00E9722F">
        <w:t xml:space="preserve"> аренды, а также формой заявки на участие в </w:t>
      </w:r>
      <w:r w:rsidR="0030119E" w:rsidRPr="00E9722F">
        <w:t>торгах можно</w:t>
      </w:r>
      <w:r w:rsidRPr="00E9722F">
        <w:t xml:space="preserve"> ознакомиться в отделе </w:t>
      </w:r>
      <w:r w:rsidR="000940CB" w:rsidRPr="00E9722F">
        <w:t xml:space="preserve">земельных </w:t>
      </w:r>
      <w:r w:rsidR="00215B49" w:rsidRPr="00E9722F">
        <w:t>и имущественных отношений Администрации МО «Городской округ г. Сунжа»</w:t>
      </w:r>
      <w:r w:rsidRPr="00E9722F">
        <w:t>.</w:t>
      </w:r>
    </w:p>
    <w:p w:rsidR="00DE520C" w:rsidRDefault="00412D13" w:rsidP="00D24EB9">
      <w:pPr>
        <w:widowControl w:val="0"/>
        <w:suppressAutoHyphens/>
        <w:autoSpaceDE w:val="0"/>
        <w:autoSpaceDN w:val="0"/>
        <w:adjustRightInd w:val="0"/>
        <w:ind w:firstLine="360"/>
        <w:jc w:val="both"/>
      </w:pPr>
      <w:r w:rsidRPr="00E9722F">
        <w:t xml:space="preserve"> </w:t>
      </w:r>
      <w:r w:rsidR="002A6443" w:rsidRPr="00E9722F">
        <w:t xml:space="preserve">Победителями будут признаны участники, согласные со всеми условиями </w:t>
      </w:r>
      <w:r w:rsidR="0030119E" w:rsidRPr="00E9722F">
        <w:t>торгов и</w:t>
      </w:r>
      <w:r w:rsidR="002A6443" w:rsidRPr="00E9722F">
        <w:t xml:space="preserve"> предложившие наивысшую цену за земельные участки. В случае отказа победителя от подписания протокола о результатах торгов, договора аренды земельного участка, невыполнения или ненадлежащего выполнения условий торгов и договора, задаток, </w:t>
      </w:r>
      <w:r w:rsidR="002A6443" w:rsidRPr="00E9722F">
        <w:lastRenderedPageBreak/>
        <w:t>внесенный по условиям проведения торгов, остается в распоряжении Администрации МО «Городской округ г. Сунжа». Администрация города Сунжа в течение трех дней со дня подписания протокола о результатах торгов обязана возвратить задатки участникам торгов, не являющи</w:t>
      </w:r>
      <w:r w:rsidR="00D24EB9" w:rsidRPr="00E9722F">
        <w:t>мся победителями.</w:t>
      </w:r>
    </w:p>
    <w:p w:rsidR="00D36F4B" w:rsidRPr="00E9722F" w:rsidRDefault="00D36F4B" w:rsidP="00D24EB9">
      <w:pPr>
        <w:widowControl w:val="0"/>
        <w:suppressAutoHyphens/>
        <w:autoSpaceDE w:val="0"/>
        <w:autoSpaceDN w:val="0"/>
        <w:adjustRightInd w:val="0"/>
        <w:ind w:firstLine="360"/>
        <w:jc w:val="both"/>
      </w:pPr>
    </w:p>
    <w:p w:rsidR="00DE520C" w:rsidRPr="00E9722F" w:rsidRDefault="00DE520C" w:rsidP="002A6443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2A6443" w:rsidRPr="00E9722F" w:rsidRDefault="002A6443" w:rsidP="002A6443">
      <w:pPr>
        <w:widowControl w:val="0"/>
        <w:suppressAutoHyphens/>
        <w:autoSpaceDE w:val="0"/>
        <w:autoSpaceDN w:val="0"/>
        <w:adjustRightInd w:val="0"/>
      </w:pPr>
      <w:r w:rsidRPr="00E9722F">
        <w:rPr>
          <w:i/>
        </w:rPr>
        <w:t xml:space="preserve">Форма </w:t>
      </w:r>
      <w:r w:rsidR="00D36F4B">
        <w:rPr>
          <w:i/>
        </w:rPr>
        <w:t xml:space="preserve">проекта </w:t>
      </w:r>
      <w:r w:rsidRPr="00E9722F">
        <w:rPr>
          <w:i/>
        </w:rPr>
        <w:t>заявки</w:t>
      </w:r>
    </w:p>
    <w:p w:rsidR="00D36F4B" w:rsidRPr="00CF5C96" w:rsidRDefault="00D36F4B" w:rsidP="00D36F4B">
      <w:pPr>
        <w:widowControl w:val="0"/>
        <w:autoSpaceDE w:val="0"/>
        <w:autoSpaceDN w:val="0"/>
        <w:adjustRightInd w:val="0"/>
        <w:jc w:val="right"/>
        <w:outlineLvl w:val="1"/>
      </w:pPr>
    </w:p>
    <w:p w:rsidR="00D36F4B" w:rsidRPr="00CF5C96" w:rsidRDefault="00D36F4B" w:rsidP="00D36F4B">
      <w:pPr>
        <w:widowControl w:val="0"/>
        <w:autoSpaceDE w:val="0"/>
        <w:autoSpaceDN w:val="0"/>
        <w:adjustRightInd w:val="0"/>
        <w:jc w:val="center"/>
      </w:pPr>
      <w:r w:rsidRPr="00CF5C96">
        <w:t xml:space="preserve">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D36F4B" w:rsidRPr="00CF5C96" w:rsidTr="00CD396C">
        <w:tc>
          <w:tcPr>
            <w:tcW w:w="4219" w:type="dxa"/>
          </w:tcPr>
          <w:p w:rsidR="00D36F4B" w:rsidRPr="00CF5C96" w:rsidRDefault="00D36F4B" w:rsidP="00CD396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352" w:type="dxa"/>
          </w:tcPr>
          <w:p w:rsidR="00D36F4B" w:rsidRPr="00CF5C96" w:rsidRDefault="00D36F4B" w:rsidP="00CD396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D36F4B" w:rsidRPr="00CF5C96" w:rsidRDefault="00D36F4B" w:rsidP="00D36F4B">
      <w:pPr>
        <w:widowControl w:val="0"/>
        <w:autoSpaceDE w:val="0"/>
        <w:autoSpaceDN w:val="0"/>
        <w:adjustRightInd w:val="0"/>
        <w:jc w:val="right"/>
      </w:pPr>
    </w:p>
    <w:p w:rsidR="00D36F4B" w:rsidRPr="00CF5C96" w:rsidRDefault="00D36F4B" w:rsidP="00D36F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D36F4B" w:rsidRPr="00CF5C96" w:rsidRDefault="00D36F4B" w:rsidP="00D36F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25"/>
      <w:bookmarkEnd w:id="1"/>
      <w:r w:rsidRPr="00CF5C9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36F4B" w:rsidRPr="00CF5C96" w:rsidRDefault="00D36F4B" w:rsidP="00D36F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на участие в торгах (аукционе) по продаже права</w:t>
      </w:r>
    </w:p>
    <w:p w:rsidR="00D36F4B" w:rsidRPr="00CF5C96" w:rsidRDefault="00D36F4B" w:rsidP="00D36F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на заключение договора аренды земельного участка</w:t>
      </w:r>
    </w:p>
    <w:p w:rsidR="00D36F4B" w:rsidRPr="00CF5C96" w:rsidRDefault="00D36F4B" w:rsidP="00D36F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 xml:space="preserve">         (полное наименование юридического лица, подающего заявку,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 xml:space="preserve">        или фамилия, имя, отчество, гражданство, паспортные данные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 xml:space="preserve">                    физического лица, подающего заявку)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 xml:space="preserve"> (фамилия, имя, отчество, должность - для представителя юридического лица),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(далее   -  Заявитель), ознакомившись  с  извещением  о  проведении  торгов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(аукциона)  по  продаже  права  на  заключение  договора  аренды земельного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участка общей площадью ________ кв. м, с кадастровым  номером ____________,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местоположение участка: __________________________________________________,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для ______________________________ (далее соответственно - торги (аукцион),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 xml:space="preserve">договор аренды,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F5C96">
        <w:rPr>
          <w:rFonts w:ascii="Times New Roman" w:hAnsi="Times New Roman" w:cs="Times New Roman"/>
          <w:sz w:val="24"/>
          <w:szCs w:val="24"/>
        </w:rPr>
        <w:t>часток), размещенным на __________________________________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опубликованным _____________________________ (далее - извещение), настоящей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заявкой  подтверждает  свое  намерение  участвовать  в  торгах  (аукционе),</w:t>
      </w:r>
      <w:r>
        <w:rPr>
          <w:rFonts w:ascii="Times New Roman" w:hAnsi="Times New Roman" w:cs="Times New Roman"/>
          <w:sz w:val="24"/>
          <w:szCs w:val="24"/>
        </w:rPr>
        <w:t xml:space="preserve"> лот №_____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которые состоятся ___________________________ по адресу: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 xml:space="preserve">    2.  Заявитель  подтверждает, что он располагает данными об организаторе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торгов  (аукциона),  предмете  торгов  (аукциона),  начальной цене права на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заключение   договора  аренды,  величине  повышения  начальной  цены  («шаг аукциона»),  времени  и  месте  проведения  торгов  (аукциона), порядке его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проведения,  в том числе об оформлении участия в торгах (аукционе), порядке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определения  победителя,  заключения  договора аренды и его условиях, в том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числе  по  оплате  арендной  платы,  заключении  договора  о  задатке и его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условиях,  последствиях  уклонения  или  отказа  от подписания протокола об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итогах торгов (аукциона), договора аренды.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 xml:space="preserve">    Заявитель  подтверждает,  что  на  дату  подписания настоящей заявки он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ознакомлен  с  порядком отмены торгов (аукциона), а также порядком внесения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изменений в извещение и документацию о торгах (аукционе).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 xml:space="preserve">    Подавая  настоящую  заявку  на  участие  в торгах (аукционе), Заявитель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обязуется соблюдать условия его проведения, содержащиеся в извещении.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 xml:space="preserve">    Заявитель  подтверждает,  что  на  дату  подписания настоящей заявки он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ознакомлен с документами, содержащими сведения об Участке, а также ему была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предоставлена  возможность  ознакомиться  с состоянием Участка в результате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осмотра, который Заявитель мог осуществить самостоятельно или в присутствии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представителя  организатора  торгов  (аукциона)  в  порядке,  установленном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извещением и документацией о торгах (аукционе), претензий не имеет.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lastRenderedPageBreak/>
        <w:t xml:space="preserve">    Заявитель   согласен  на  участие  в  торгах  (аукционе)  на  указанных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условиях.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 xml:space="preserve">    В случае признания победителем торгов (аукциона) Заявитель обязуется: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 xml:space="preserve">    - подписать протокол об итогах торгов (аукциона);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 xml:space="preserve">    - представить документы, необходимые для заключения договора аренды;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 xml:space="preserve">    -  заключить  в  установленный  срок договор аренды, принять Участок по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акту приема-передачи и выполнить предусмотренные договором аренды условия;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 xml:space="preserve">    - произвести за свой счет государственную регистрацию договора аренды.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 xml:space="preserve">    Заявитель  осведомлен  о том, что он вправе отозвать настоящую заявку в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порядке,  установленном в документации о торгах (аукционе). Возврат задатка производится  в  соответствии  с  условиями  договора  о  задатке  от «___»_____________ г.  N  _____.  В  случае  перечисления задатка без заключения договора о задатке возврат задатка производится по следующим реквизитам: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 xml:space="preserve">   (реквизиты банка Заявителя для возврата задатка, указанные в заявке,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 xml:space="preserve">    должны соответствовать реквизитам, указанным в платежном документе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 xml:space="preserve"> о перечислении задатка в счет обеспечения оплаты приобретаемого на торгах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 xml:space="preserve">              (аукционе) права на заключение договора аренды)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 xml:space="preserve">    Уведомление  Заявителя обо всех изменениях осуществляется по следующему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адресу и следующим способом: ______________________________________________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(полномочного представителя Заявителя) _________________/__________________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М.П.</w:t>
      </w: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F4B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C96">
        <w:rPr>
          <w:rFonts w:ascii="Times New Roman" w:hAnsi="Times New Roman" w:cs="Times New Roman"/>
          <w:sz w:val="24"/>
          <w:szCs w:val="24"/>
        </w:rPr>
        <w:t>Заявка принята организатором торгов (аукциона)</w:t>
      </w:r>
    </w:p>
    <w:p w:rsidR="00D36F4B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F4B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F4B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F4B" w:rsidRPr="00CF5C96" w:rsidRDefault="00D36F4B" w:rsidP="00D3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443" w:rsidRPr="00E9722F" w:rsidRDefault="002A6443" w:rsidP="002A6443">
      <w:pPr>
        <w:widowControl w:val="0"/>
        <w:suppressAutoHyphens/>
        <w:autoSpaceDE w:val="0"/>
        <w:autoSpaceDN w:val="0"/>
        <w:adjustRightInd w:val="0"/>
        <w:ind w:firstLine="360"/>
        <w:jc w:val="right"/>
        <w:rPr>
          <w:i/>
        </w:rPr>
      </w:pPr>
      <w:r w:rsidRPr="00E9722F">
        <w:rPr>
          <w:i/>
        </w:rPr>
        <w:t>Форма проекта договора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b/>
          <w:bCs/>
        </w:rPr>
      </w:pPr>
      <w:r w:rsidRPr="00E9722F">
        <w:rPr>
          <w:b/>
          <w:bCs/>
        </w:rPr>
        <w:t>ДОГОВОР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b/>
          <w:bCs/>
        </w:rPr>
      </w:pPr>
      <w:r w:rsidRPr="00E9722F">
        <w:rPr>
          <w:b/>
          <w:bCs/>
        </w:rPr>
        <w:t>АРЕНДЫ ЗЕМЕЛЬНОГО УЧАСТКА</w:t>
      </w:r>
    </w:p>
    <w:p w:rsidR="002A6443" w:rsidRPr="00E9722F" w:rsidRDefault="00F6548B" w:rsidP="002A6443">
      <w:pPr>
        <w:widowControl w:val="0"/>
        <w:autoSpaceDE w:val="0"/>
        <w:autoSpaceDN w:val="0"/>
        <w:adjustRightInd w:val="0"/>
        <w:rPr>
          <w:b/>
        </w:rPr>
      </w:pPr>
      <w:r w:rsidRPr="00E9722F">
        <w:rPr>
          <w:b/>
        </w:rPr>
        <w:t>«____» ____________ 20__</w:t>
      </w:r>
      <w:r w:rsidR="002A6443" w:rsidRPr="00E9722F">
        <w:rPr>
          <w:b/>
        </w:rPr>
        <w:t xml:space="preserve"> г.  </w:t>
      </w:r>
      <w:r w:rsidRPr="00E9722F">
        <w:rPr>
          <w:b/>
        </w:rPr>
        <w:t xml:space="preserve">                     </w:t>
      </w:r>
      <w:r w:rsidRPr="00E9722F">
        <w:rPr>
          <w:b/>
        </w:rPr>
        <w:tab/>
      </w:r>
      <w:r w:rsidRPr="00E9722F">
        <w:rPr>
          <w:b/>
        </w:rPr>
        <w:tab/>
      </w:r>
      <w:r w:rsidRPr="00E9722F">
        <w:rPr>
          <w:b/>
        </w:rPr>
        <w:tab/>
      </w:r>
      <w:r w:rsidRPr="00E9722F">
        <w:rPr>
          <w:b/>
        </w:rPr>
        <w:tab/>
        <w:t xml:space="preserve">               г.</w:t>
      </w:r>
      <w:r w:rsidR="002A6443" w:rsidRPr="00E9722F">
        <w:rPr>
          <w:b/>
        </w:rPr>
        <w:t>Сунжа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ind w:firstLine="567"/>
        <w:jc w:val="both"/>
      </w:pPr>
      <w:r w:rsidRPr="00E9722F">
        <w:br/>
      </w:r>
      <w:r w:rsidRPr="00E9722F">
        <w:br/>
        <w:t xml:space="preserve">Администрация г.п. Сунжа, именуемая в дальнейшем </w:t>
      </w:r>
      <w:r w:rsidRPr="00E9722F">
        <w:rPr>
          <w:b/>
        </w:rPr>
        <w:t>«Арендодатель»</w:t>
      </w:r>
      <w:r w:rsidRPr="00E9722F">
        <w:t xml:space="preserve">, в лице  главы администрации _____________________________, действующего на основании ______________, с одной стороны, и _____________________, зарегистрирован(а) по адресу:____________________________________ с другой стороны, именуемая в дальнейшем </w:t>
      </w:r>
      <w:r w:rsidRPr="00E9722F">
        <w:rPr>
          <w:b/>
        </w:rPr>
        <w:t>«Арендатор»</w:t>
      </w:r>
      <w:r w:rsidRPr="00E9722F">
        <w:t xml:space="preserve">, заключили настоящий договор о нижеследующем: </w:t>
      </w:r>
    </w:p>
    <w:p w:rsidR="002A6443" w:rsidRPr="00E9722F" w:rsidRDefault="002A6443" w:rsidP="002A64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E9722F">
        <w:rPr>
          <w:b/>
          <w:bCs/>
        </w:rPr>
        <w:t>Предмет договора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E9722F">
        <w:t xml:space="preserve">1.1. Арендодатель на основании Земельного Кодекса РФ и протокола об итогах аукциона сдает, а Арендатор принимает в аренду земельный участок общей площадью </w:t>
      </w:r>
      <w:r w:rsidRPr="00E9722F">
        <w:rPr>
          <w:b/>
        </w:rPr>
        <w:t>_____ кв.м.,</w:t>
      </w:r>
      <w:r w:rsidRPr="00E9722F">
        <w:t xml:space="preserve"> расположенный по адресу: ______________________.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E9722F">
        <w:lastRenderedPageBreak/>
        <w:t xml:space="preserve">Границы и данные арендуемого участка указаны на прилагаемом к договору плане участка и в кадастровом паспорте (Приложение № 2). План участка является составной и неотъемлемой частью настоящего договора.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u w:val="single"/>
        </w:rPr>
      </w:pPr>
      <w:r w:rsidRPr="00E9722F">
        <w:t xml:space="preserve">Кадастровый номер земельного участка: </w:t>
      </w:r>
      <w:r w:rsidRPr="00E9722F">
        <w:rPr>
          <w:b/>
          <w:u w:val="single"/>
        </w:rPr>
        <w:t>____________________</w:t>
      </w:r>
      <w:r w:rsidRPr="00E9722F">
        <w:rPr>
          <w:b/>
          <w:u w:val="single"/>
        </w:rPr>
        <w:br/>
      </w:r>
      <w:r w:rsidRPr="00E9722F">
        <w:t>Разрешенное использование земельного участка: ________________________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E9722F">
        <w:rPr>
          <w:b/>
          <w:bCs/>
        </w:rPr>
        <w:t>2. Арендная плата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E9722F">
        <w:t xml:space="preserve">2.1. Размер арендной  платы в год составляет </w:t>
      </w:r>
      <w:r w:rsidRPr="00E9722F">
        <w:rPr>
          <w:b/>
        </w:rPr>
        <w:t>________________________ рублей.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E9722F">
        <w:t xml:space="preserve">Сумма ежеквартальных платежей составляет </w:t>
      </w:r>
      <w:r w:rsidRPr="00E9722F">
        <w:rPr>
          <w:b/>
        </w:rPr>
        <w:t>________________________ рублей.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E9722F">
        <w:t xml:space="preserve">2.2. Арендная плата за пользование земельным участком вносится Арендатором ежеквартально не позднее 10 числа месяца следующего за отчетным кварталом.  Также допускается арендная плата за год.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</w:p>
    <w:p w:rsidR="00D758E8" w:rsidRPr="00E9722F" w:rsidRDefault="00215B49" w:rsidP="00D758E8">
      <w:pPr>
        <w:pStyle w:val="2"/>
        <w:tabs>
          <w:tab w:val="left" w:pos="1276"/>
        </w:tabs>
        <w:spacing w:after="0" w:line="240" w:lineRule="auto"/>
        <w:ind w:left="709"/>
        <w:jc w:val="both"/>
      </w:pPr>
      <w:r w:rsidRPr="00E9722F">
        <w:rPr>
          <w:b/>
        </w:rPr>
        <w:t>Получатель – Администрация г.</w:t>
      </w:r>
      <w:r w:rsidR="00D758E8" w:rsidRPr="00E9722F">
        <w:rPr>
          <w:b/>
        </w:rPr>
        <w:t xml:space="preserve"> Сунжа, ул. Осканова, 34;</w:t>
      </w:r>
    </w:p>
    <w:p w:rsidR="00D758E8" w:rsidRPr="00E9722F" w:rsidRDefault="00D758E8" w:rsidP="00D758E8">
      <w:pPr>
        <w:suppressAutoHyphens/>
        <w:contextualSpacing/>
        <w:jc w:val="both"/>
        <w:rPr>
          <w:b/>
        </w:rPr>
      </w:pPr>
      <w:r w:rsidRPr="00E9722F">
        <w:rPr>
          <w:b/>
        </w:rPr>
        <w:t>Р/сч. 40101810700000010004 Отделение по Сунженскому району УФК по Республике Ингушетия (Администрация г. Сунжа)</w:t>
      </w:r>
    </w:p>
    <w:p w:rsidR="00D758E8" w:rsidRPr="00E9722F" w:rsidRDefault="00D758E8" w:rsidP="00D758E8">
      <w:pPr>
        <w:suppressAutoHyphens/>
        <w:contextualSpacing/>
        <w:jc w:val="both"/>
        <w:rPr>
          <w:b/>
        </w:rPr>
      </w:pPr>
      <w:r w:rsidRPr="00E9722F">
        <w:rPr>
          <w:b/>
        </w:rPr>
        <w:t>Л/сч. 04143</w:t>
      </w:r>
      <w:r w:rsidRPr="00E9722F">
        <w:rPr>
          <w:b/>
          <w:lang w:val="en-US"/>
        </w:rPr>
        <w:t>D</w:t>
      </w:r>
      <w:r w:rsidRPr="00E9722F">
        <w:rPr>
          <w:b/>
        </w:rPr>
        <w:t>00350</w:t>
      </w:r>
    </w:p>
    <w:p w:rsidR="00D758E8" w:rsidRPr="00E9722F" w:rsidRDefault="00D758E8" w:rsidP="00D758E8">
      <w:pPr>
        <w:suppressAutoHyphens/>
        <w:contextualSpacing/>
        <w:jc w:val="both"/>
        <w:rPr>
          <w:b/>
        </w:rPr>
      </w:pPr>
      <w:r w:rsidRPr="00E9722F">
        <w:rPr>
          <w:b/>
        </w:rPr>
        <w:t>ОГРН: 1090603001015 (30.12.2009г. МИ ФНС России № 2 по РИ)</w:t>
      </w:r>
    </w:p>
    <w:p w:rsidR="00D758E8" w:rsidRPr="00E9722F" w:rsidRDefault="00D758E8" w:rsidP="00D758E8">
      <w:pPr>
        <w:suppressAutoHyphens/>
        <w:contextualSpacing/>
        <w:jc w:val="both"/>
        <w:rPr>
          <w:b/>
        </w:rPr>
      </w:pPr>
      <w:r w:rsidRPr="00E9722F">
        <w:rPr>
          <w:b/>
        </w:rPr>
        <w:t>ИНН: 0603284673 КПП: 060301001</w:t>
      </w:r>
    </w:p>
    <w:p w:rsidR="00D758E8" w:rsidRPr="00E9722F" w:rsidRDefault="00D758E8" w:rsidP="00D758E8">
      <w:pPr>
        <w:suppressAutoHyphens/>
        <w:contextualSpacing/>
        <w:jc w:val="both"/>
        <w:rPr>
          <w:b/>
        </w:rPr>
      </w:pPr>
      <w:r w:rsidRPr="00E9722F">
        <w:rPr>
          <w:b/>
        </w:rPr>
        <w:t>ОКТМО: 26720000 БИК: 042618001</w:t>
      </w:r>
    </w:p>
    <w:p w:rsidR="002A6443" w:rsidRPr="00E9722F" w:rsidRDefault="00D758E8" w:rsidP="00E9722F">
      <w:pPr>
        <w:suppressAutoHyphens/>
        <w:contextualSpacing/>
        <w:jc w:val="both"/>
        <w:rPr>
          <w:b/>
        </w:rPr>
      </w:pPr>
      <w:r w:rsidRPr="00E9722F">
        <w:rPr>
          <w:b/>
        </w:rPr>
        <w:t xml:space="preserve">Код </w:t>
      </w:r>
      <w:r w:rsidR="00215B49" w:rsidRPr="00E9722F">
        <w:rPr>
          <w:b/>
          <w:color w:val="000000"/>
          <w:shd w:val="clear" w:color="auto" w:fill="FFFFFF"/>
        </w:rPr>
        <w:t>90111105024040000120</w:t>
      </w:r>
      <w:r w:rsidRPr="00E9722F">
        <w:rPr>
          <w:b/>
        </w:rPr>
        <w:t xml:space="preserve"> </w:t>
      </w:r>
    </w:p>
    <w:p w:rsidR="002A6443" w:rsidRPr="00E9722F" w:rsidRDefault="002A6443" w:rsidP="002A6443">
      <w:pPr>
        <w:pStyle w:val="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E972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758E8" w:rsidRPr="00E9722F">
        <w:rPr>
          <w:rFonts w:ascii="Times New Roman" w:hAnsi="Times New Roman" w:cs="Times New Roman"/>
          <w:sz w:val="24"/>
          <w:szCs w:val="24"/>
        </w:rPr>
        <w:t>2.3</w:t>
      </w:r>
      <w:r w:rsidRPr="00E9722F">
        <w:rPr>
          <w:rFonts w:ascii="Times New Roman" w:hAnsi="Times New Roman" w:cs="Times New Roman"/>
          <w:sz w:val="24"/>
          <w:szCs w:val="24"/>
        </w:rPr>
        <w:t xml:space="preserve">. Изменение размера арендной платы и порядка ее внесения осуществляется путем подписания дополнительного соглашения к настоящему договору.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E9722F">
        <w:rPr>
          <w:b/>
          <w:bCs/>
        </w:rPr>
        <w:t>3. Права и обязанности сторон</w:t>
      </w:r>
    </w:p>
    <w:p w:rsidR="002A6443" w:rsidRPr="00E9722F" w:rsidRDefault="002A6443" w:rsidP="002A6443">
      <w:pPr>
        <w:spacing w:before="32" w:after="32"/>
        <w:ind w:firstLine="708"/>
        <w:jc w:val="both"/>
        <w:rPr>
          <w:b/>
          <w:spacing w:val="2"/>
        </w:rPr>
      </w:pPr>
      <w:r w:rsidRPr="00E9722F">
        <w:rPr>
          <w:spacing w:val="2"/>
        </w:rPr>
        <w:t>3.</w:t>
      </w:r>
      <w:r w:rsidR="00D758E8" w:rsidRPr="00E9722F">
        <w:rPr>
          <w:spacing w:val="2"/>
        </w:rPr>
        <w:t>1.</w:t>
      </w:r>
      <w:r w:rsidR="00D758E8" w:rsidRPr="00E9722F">
        <w:rPr>
          <w:b/>
          <w:spacing w:val="2"/>
        </w:rPr>
        <w:t xml:space="preserve"> Арендодатель</w:t>
      </w:r>
      <w:r w:rsidRPr="00E9722F">
        <w:rPr>
          <w:b/>
          <w:spacing w:val="2"/>
        </w:rPr>
        <w:t xml:space="preserve"> имеет право:</w:t>
      </w:r>
    </w:p>
    <w:p w:rsidR="002A6443" w:rsidRPr="00E9722F" w:rsidRDefault="002A6443" w:rsidP="002A6443">
      <w:pPr>
        <w:jc w:val="both"/>
        <w:rPr>
          <w:spacing w:val="2"/>
        </w:rPr>
      </w:pPr>
      <w:r w:rsidRPr="00E9722F">
        <w:rPr>
          <w:spacing w:val="2"/>
        </w:rPr>
        <w:br/>
        <w:t>    </w:t>
      </w:r>
      <w:r w:rsidRPr="00E9722F">
        <w:rPr>
          <w:spacing w:val="2"/>
        </w:rPr>
        <w:tab/>
        <w:t xml:space="preserve">3.1.1.  </w:t>
      </w:r>
      <w:r w:rsidRPr="00E9722F">
        <w:t xml:space="preserve">Требовать досрочного расторжения Договора при использовании земельного участка не по </w:t>
      </w:r>
      <w:r w:rsidR="00D758E8" w:rsidRPr="00E9722F">
        <w:t>целевому назначению</w:t>
      </w:r>
      <w:r w:rsidRPr="00E9722F">
        <w:t xml:space="preserve">, а также при использовании способами, приводящими к его порче, при </w:t>
      </w:r>
      <w:r w:rsidR="00D758E8" w:rsidRPr="00E9722F">
        <w:t>невнесении</w:t>
      </w:r>
      <w:r w:rsidRPr="00E9722F">
        <w:t xml:space="preserve"> арендной платы более чем за 2 месяца, в случае не подписания Арендатором дополнительных соглашений к Договору, в соответствии с п. 2.4 и нарушений других условий Договора.</w:t>
      </w:r>
    </w:p>
    <w:p w:rsidR="002A6443" w:rsidRPr="00E9722F" w:rsidRDefault="002A6443" w:rsidP="002A6443">
      <w:pPr>
        <w:jc w:val="both"/>
        <w:rPr>
          <w:spacing w:val="2"/>
        </w:rPr>
      </w:pPr>
      <w:r w:rsidRPr="00E9722F">
        <w:rPr>
          <w:spacing w:val="2"/>
        </w:rPr>
        <w:tab/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</w:rPr>
      </w:pPr>
      <w:r w:rsidRPr="00E9722F">
        <w:rPr>
          <w:spacing w:val="2"/>
        </w:rPr>
        <w:t>3.1.2.</w:t>
      </w:r>
      <w:r w:rsidRPr="00E9722F"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  <w:r w:rsidRPr="00E9722F">
        <w:rPr>
          <w:spacing w:val="2"/>
        </w:rPr>
        <w:br/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</w:rPr>
      </w:pPr>
      <w:r w:rsidRPr="00E9722F">
        <w:rPr>
          <w:spacing w:val="2"/>
        </w:rPr>
        <w:t>3.1.3.</w:t>
      </w:r>
      <w:r w:rsidRPr="00E9722F"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A6443" w:rsidRPr="00E9722F" w:rsidRDefault="002A6443" w:rsidP="002A6443">
      <w:pPr>
        <w:spacing w:before="32" w:after="32"/>
        <w:jc w:val="both"/>
        <w:rPr>
          <w:b/>
          <w:spacing w:val="2"/>
        </w:rPr>
      </w:pPr>
      <w:r w:rsidRPr="00E9722F">
        <w:rPr>
          <w:spacing w:val="2"/>
        </w:rPr>
        <w:br/>
        <w:t>     </w:t>
      </w:r>
      <w:r w:rsidRPr="00E9722F">
        <w:rPr>
          <w:spacing w:val="2"/>
        </w:rPr>
        <w:tab/>
        <w:t>3.2.</w:t>
      </w:r>
      <w:r w:rsidRPr="00E9722F">
        <w:rPr>
          <w:b/>
        </w:rPr>
        <w:t>Арендодатель обязан</w:t>
      </w:r>
      <w:r w:rsidRPr="00E9722F">
        <w:rPr>
          <w:b/>
          <w:spacing w:val="2"/>
        </w:rPr>
        <w:t>:</w:t>
      </w:r>
    </w:p>
    <w:p w:rsidR="002A6443" w:rsidRPr="00E9722F" w:rsidRDefault="002A6443" w:rsidP="002A6443">
      <w:pPr>
        <w:spacing w:before="32" w:after="32"/>
        <w:jc w:val="both"/>
        <w:rPr>
          <w:spacing w:val="2"/>
        </w:rPr>
      </w:pP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ab/>
        <w:t>3.2.1. Выполнять все условия Договора в полном объеме.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ab/>
        <w:t>3.2.2. Письменно, в десятидневный срок уведомить Арендатора об изменении номеров счетов для перечисления арендной платы.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ab/>
        <w:t>3.2.3. Своевременно производить перерасчет арендной платы и своевременно информировать об этом Арендатора.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rPr>
          <w:spacing w:val="2"/>
        </w:rPr>
        <w:lastRenderedPageBreak/>
        <w:br/>
        <w:t>      </w:t>
      </w:r>
      <w:r w:rsidRPr="00E9722F">
        <w:rPr>
          <w:spacing w:val="2"/>
        </w:rPr>
        <w:tab/>
      </w:r>
      <w:r w:rsidRPr="00E9722F">
        <w:t xml:space="preserve">3.3.      </w:t>
      </w:r>
      <w:r w:rsidRPr="00E9722F">
        <w:rPr>
          <w:b/>
        </w:rPr>
        <w:t>Арендатор имеет право: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ab/>
        <w:t>3.3.1. Использовать Участок на условиях, установленных Договором.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ab/>
        <w:t>3.3.2. С письменного согласия Арендодателя передать Участок в субаренду, в пределах срока установленного настоящим Договором.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ab/>
        <w:t>3.3.3. С уведомления Арендодателя передавать свои права и обязанности по договору третьим лицам при заключении договора в пределах срока, установленного настоящим Договором.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ab/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ab/>
        <w:t xml:space="preserve">3.4.    </w:t>
      </w:r>
      <w:r w:rsidRPr="00E9722F">
        <w:rPr>
          <w:b/>
        </w:rPr>
        <w:t>Арендатор обязан: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ab/>
        <w:t>3.4.1.  Выполнять в полном объеме все условия Договора.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ab/>
        <w:t>3.4.2. Использовать Участок в соответствии с целевым назначением и разрешенным использованием.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ab/>
        <w:t>3.4.3.  Уплачивать в размере и на условиях, установленных Договором, арендную плату.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ab/>
        <w:t>3.4.4. 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ab/>
        <w:t>3.4.5. После подписания Договора и изменений к нему произвести его (их) государственную регистрацию в органе, осуществляющем государственную регистрацию прав на недвижимость и сделку с ней в течение месяца.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ab/>
        <w:t>3.4.6. Письменно сообщить Арендодателю не позднее, чем за 2 (два) месяца о предстоящем освобождении Участка, как в связи с окончанием срока действия Договора, так и при его досрочном освобождении.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ab/>
        <w:t>3.4.7.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tab/>
        <w:t>3.5. Арендодатель и Арендатор имеют иные права и несут иные обязанности, установленные законодательством РФ.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E9722F">
        <w:rPr>
          <w:b/>
          <w:bCs/>
        </w:rPr>
        <w:t>4. Ответственность сторон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ind w:firstLine="708"/>
        <w:jc w:val="both"/>
      </w:pPr>
      <w:r w:rsidRPr="00E9722F"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E9722F">
        <w:t xml:space="preserve">4.2.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0,5 % от размера платежа, подлежащего оплате за соответствующий расчетный период.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E9722F">
        <w:t>4.3. В случае несвоевременного возврата земельного участка Арендатор уплачивает Арендодателю пени за каждый день просрочки в размере 0,5 % от размера годовой арендной платы.</w:t>
      </w:r>
    </w:p>
    <w:p w:rsidR="002A6443" w:rsidRPr="00E9722F" w:rsidRDefault="002A6443" w:rsidP="002A6443">
      <w:pPr>
        <w:spacing w:before="32" w:after="32"/>
        <w:ind w:firstLine="708"/>
        <w:jc w:val="both"/>
        <w:rPr>
          <w:spacing w:val="2"/>
        </w:rPr>
      </w:pPr>
      <w:r w:rsidRPr="00E9722F">
        <w:t>4.4</w:t>
      </w:r>
      <w:r w:rsidRPr="00E9722F">
        <w:rPr>
          <w:spacing w:val="2"/>
        </w:rPr>
        <w:t>. При наступлении даты окончания настоящего Договора стороны не освобождаются от исполнения обязанностей, если они не исполнены в полном объеме.</w:t>
      </w:r>
    </w:p>
    <w:p w:rsidR="002A6443" w:rsidRPr="00E9722F" w:rsidRDefault="002A6443" w:rsidP="002A6443">
      <w:pPr>
        <w:spacing w:before="32" w:after="32"/>
        <w:jc w:val="both"/>
        <w:rPr>
          <w:spacing w:val="2"/>
        </w:rPr>
      </w:pPr>
    </w:p>
    <w:p w:rsidR="002A6443" w:rsidRPr="00E9722F" w:rsidRDefault="002A6443" w:rsidP="002A6443">
      <w:pPr>
        <w:spacing w:before="32" w:after="32"/>
        <w:ind w:firstLine="708"/>
        <w:jc w:val="both"/>
        <w:rPr>
          <w:spacing w:val="2"/>
        </w:rPr>
      </w:pPr>
      <w:r w:rsidRPr="00E9722F">
        <w:rPr>
          <w:spacing w:val="2"/>
        </w:rPr>
        <w:t xml:space="preserve">4.5.  </w:t>
      </w:r>
      <w:r w:rsidRPr="00E9722F"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E9722F">
        <w:rPr>
          <w:b/>
          <w:bCs/>
        </w:rPr>
        <w:t>5. Рассмотрение споров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E9722F">
        <w:t xml:space="preserve">5.1. Споры, которые могут возникнуть при исполнении настоящего договора, стороны будут стремиться разрешать путем переговоров.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E9722F">
        <w:lastRenderedPageBreak/>
        <w:t xml:space="preserve">5.2.  При не урегулировании в процессе переговоров спорных вопросов споры будут разрешаться в суде в соответствии с процессуальным законодательством РФ.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E9722F">
        <w:rPr>
          <w:b/>
          <w:bCs/>
        </w:rPr>
        <w:t>6. Расторжение договора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E9722F">
        <w:t xml:space="preserve">6.1.  Арендодатель вправе требовать досрочного расторжения настоящего договора в случаях, предусмотренных ГК РФ и Земельным кодексом РФ.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E9722F">
        <w:t xml:space="preserve">6.2.  Арендатор вправе требовать досрочного расторжения настоящего договора в случаях, предусмотренных ГК РФ и Земельным кодексом РФ.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E9722F">
        <w:rPr>
          <w:spacing w:val="2"/>
        </w:rPr>
        <w:t>6.3.  При возникновении задолженности за два и более месяца по внесению арендной платы или систематического нарушения (три и более случая) условий настоящего Договора по иным основаниям;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E9722F">
        <w:rPr>
          <w:spacing w:val="2"/>
        </w:rPr>
        <w:br/>
        <w:t xml:space="preserve">            6.4. Необходимости использования земельного участка, арендуемого по настоящему Договору, для государственных или муниципальных нужд (строительства дорог, инженерных сетей (водоснабжения и теплоснабжения и других, и т.д.), строительства иных объектов, призванных удовлетворять потребности населения города).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E9722F">
        <w:rPr>
          <w:spacing w:val="2"/>
        </w:rPr>
        <w:t>6.5. Расторжение настоящего Договора не освобождает Арендатора от необходимости погашения задолженности по арендной плате и иным платежам.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E9722F">
        <w:rPr>
          <w:spacing w:val="2"/>
        </w:rPr>
        <w:br/>
        <w:t xml:space="preserve">            6.6. Договор, может быть, расторгнут по требованию Арендатора в одностороннем порядке в случае отсутствия дальнейшей заинтересованности, в использовании предоставленного ему земельного участка.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9722F">
        <w:rPr>
          <w:spacing w:val="2"/>
        </w:rPr>
        <w:br/>
        <w:t xml:space="preserve">            6.7. Договор считается расторгнутым в одностороннем порядке по истечении одного месяца со дня отправки какой-либо из сторон письменного уведомления другой стороне о расторжении Договора по основаниям, предусмотренным настоящим Договором.</w:t>
      </w:r>
      <w:r w:rsidRPr="00E9722F">
        <w:rPr>
          <w:spacing w:val="2"/>
        </w:rPr>
        <w:br/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jc w:val="both"/>
      </w:pPr>
      <w:r w:rsidRPr="00E9722F">
        <w:rPr>
          <w:b/>
          <w:bCs/>
        </w:rPr>
        <w:t xml:space="preserve">                                  7. Прочие условия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E9722F">
        <w:t xml:space="preserve">7.1. Настоящий договор заключен сроком на </w:t>
      </w:r>
      <w:r w:rsidRPr="00E9722F">
        <w:rPr>
          <w:b/>
        </w:rPr>
        <w:t>___</w:t>
      </w:r>
      <w:r w:rsidRPr="00E9722F">
        <w:t xml:space="preserve"> лет и вступает в силу с момента его государственной регистрации в установленном законом порядке. Расходы по государственной регистрации </w:t>
      </w:r>
      <w:r w:rsidRPr="00E9722F">
        <w:rPr>
          <w:spacing w:val="2"/>
        </w:rPr>
        <w:t>(если Договор подлежит государственной регистрации)</w:t>
      </w:r>
      <w:r w:rsidRPr="00E9722F">
        <w:t xml:space="preserve"> несет </w:t>
      </w:r>
      <w:r w:rsidRPr="00E9722F">
        <w:rPr>
          <w:spacing w:val="2"/>
        </w:rPr>
        <w:t>Арендатор</w:t>
      </w:r>
      <w:r w:rsidRPr="00E9722F">
        <w:t xml:space="preserve">.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E9722F">
        <w:t xml:space="preserve"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E9722F">
        <w:t xml:space="preserve">7.3. Настоящий договор составлен в трех экземплярах, один из которых хранится в </w:t>
      </w:r>
      <w:r w:rsidRPr="00E9722F">
        <w:rPr>
          <w:b/>
        </w:rPr>
        <w:t>Управлении Федеральной службы государственной регистрации кадастра и картографии РИ по Сунженскому муниципальному району</w:t>
      </w:r>
      <w:r w:rsidRPr="00E9722F">
        <w:t xml:space="preserve">, остальные два выдаются сторонам на руки, причем все экземпляры имеют одинаковую юридическую силу.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E9722F">
        <w:t xml:space="preserve">7.4. Во всем остальном, не предусмотренном настоящим договором, стороны будут руководствоваться действующим законодательством РФ.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E9722F">
        <w:t>7.5. Договор субаренды земельного участка подлежит государственной регистрации в органе, осуществляющем, государственную регистрацию прав на недвижимость и сделок с ней и направляется Арендодателю для последующего учета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E9722F">
        <w:lastRenderedPageBreak/>
        <w:t>7.6. Срок действия договора субаренды не может превышать срок действия Договора.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E9722F">
        <w:t>Приложения:</w:t>
      </w:r>
    </w:p>
    <w:p w:rsidR="002A6443" w:rsidRPr="00E9722F" w:rsidRDefault="002A6443" w:rsidP="002A64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 w:rsidRPr="00E9722F">
        <w:t>Кадастровая выписка (Приложение № 1).</w:t>
      </w:r>
    </w:p>
    <w:p w:rsidR="002A6443" w:rsidRPr="00E9722F" w:rsidRDefault="002A6443" w:rsidP="00962E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 w:rsidRPr="00E9722F">
        <w:t>Акт приема-передачи земельного участка</w:t>
      </w:r>
      <w:r w:rsidRPr="00E9722F">
        <w:rPr>
          <w:b/>
          <w:bCs/>
        </w:rPr>
        <w:t xml:space="preserve"> (</w:t>
      </w:r>
      <w:r w:rsidRPr="00E9722F">
        <w:rPr>
          <w:bCs/>
        </w:rPr>
        <w:t xml:space="preserve">Приложение № </w:t>
      </w:r>
      <w:r w:rsidR="00F6548B" w:rsidRPr="00E9722F">
        <w:rPr>
          <w:bCs/>
        </w:rPr>
        <w:t>2</w:t>
      </w:r>
      <w:r w:rsidRPr="00E9722F">
        <w:rPr>
          <w:bCs/>
        </w:rPr>
        <w:t>)</w:t>
      </w:r>
      <w:r w:rsidRPr="00E9722F">
        <w:rPr>
          <w:b/>
          <w:bCs/>
        </w:rPr>
        <w:t xml:space="preserve">                            </w:t>
      </w:r>
    </w:p>
    <w:p w:rsidR="002A6443" w:rsidRPr="00E9722F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  <w:rPr>
          <w:b/>
          <w:bCs/>
        </w:rPr>
      </w:pPr>
      <w:r w:rsidRPr="00E9722F">
        <w:rPr>
          <w:b/>
          <w:bCs/>
        </w:rPr>
        <w:t xml:space="preserve">                         9. Адреса, банковские реквизиты и подписи сторон</w:t>
      </w:r>
    </w:p>
    <w:p w:rsidR="00D758E8" w:rsidRPr="00E9722F" w:rsidRDefault="00D758E8" w:rsidP="00D758E8">
      <w:pPr>
        <w:pStyle w:val="2"/>
        <w:tabs>
          <w:tab w:val="num" w:pos="764"/>
          <w:tab w:val="left" w:pos="1276"/>
        </w:tabs>
        <w:spacing w:line="240" w:lineRule="auto"/>
        <w:jc w:val="both"/>
        <w:rPr>
          <w:b/>
        </w:rPr>
      </w:pPr>
      <w:r w:rsidRPr="00E9722F">
        <w:rPr>
          <w:b/>
        </w:rPr>
        <w:t>Администрация МО «Городской округ г. Сунжа»</w:t>
      </w:r>
    </w:p>
    <w:p w:rsidR="00D758E8" w:rsidRPr="00E9722F" w:rsidRDefault="00D758E8" w:rsidP="00D758E8">
      <w:pPr>
        <w:pStyle w:val="2"/>
        <w:tabs>
          <w:tab w:val="num" w:pos="764"/>
          <w:tab w:val="left" w:pos="1276"/>
        </w:tabs>
        <w:spacing w:line="240" w:lineRule="auto"/>
        <w:jc w:val="both"/>
      </w:pPr>
      <w:r w:rsidRPr="00E9722F">
        <w:rPr>
          <w:b/>
        </w:rPr>
        <w:t xml:space="preserve"> ул. Осканова, 34;</w:t>
      </w:r>
    </w:p>
    <w:p w:rsidR="00D758E8" w:rsidRPr="00E9722F" w:rsidRDefault="00D758E8" w:rsidP="00D758E8">
      <w:pPr>
        <w:suppressAutoHyphens/>
        <w:contextualSpacing/>
        <w:jc w:val="both"/>
        <w:rPr>
          <w:b/>
        </w:rPr>
      </w:pPr>
      <w:r w:rsidRPr="00E9722F">
        <w:rPr>
          <w:b/>
        </w:rPr>
        <w:t>ИНН - 0603284673</w:t>
      </w:r>
    </w:p>
    <w:p w:rsidR="00D758E8" w:rsidRPr="00E9722F" w:rsidRDefault="00D758E8" w:rsidP="00D758E8">
      <w:pPr>
        <w:rPr>
          <w:b/>
        </w:rPr>
      </w:pPr>
      <w:r w:rsidRPr="00E9722F">
        <w:rPr>
          <w:b/>
        </w:rPr>
        <w:t>КПП - 060301001</w:t>
      </w:r>
      <w:r w:rsidRPr="00E9722F">
        <w:br/>
      </w:r>
      <w:r w:rsidRPr="00E9722F">
        <w:rPr>
          <w:b/>
        </w:rPr>
        <w:t>ОГРН - 10906030011015</w:t>
      </w:r>
      <w:r w:rsidRPr="00E9722F">
        <w:rPr>
          <w:b/>
        </w:rPr>
        <w:br/>
        <w:t>ОКАТО - 26230551</w:t>
      </w:r>
      <w:r w:rsidRPr="00E9722F">
        <w:rPr>
          <w:b/>
        </w:rPr>
        <w:br/>
        <w:t>ОКТМО - 26610151051</w:t>
      </w:r>
    </w:p>
    <w:p w:rsidR="00D758E8" w:rsidRPr="00E9722F" w:rsidRDefault="00D758E8" w:rsidP="00D758E8">
      <w:pPr>
        <w:suppressAutoHyphens/>
        <w:contextualSpacing/>
        <w:jc w:val="both"/>
        <w:rPr>
          <w:b/>
        </w:rPr>
      </w:pPr>
      <w:r w:rsidRPr="00E9722F">
        <w:rPr>
          <w:b/>
        </w:rPr>
        <w:t>Р/сч. 40204810703090000009  УФК по Республике Ингушетия в Сунженском районе</w:t>
      </w:r>
    </w:p>
    <w:p w:rsidR="00962E06" w:rsidRPr="00E9722F" w:rsidRDefault="00D758E8" w:rsidP="00E9722F">
      <w:pPr>
        <w:suppressAutoHyphens/>
        <w:contextualSpacing/>
        <w:rPr>
          <w:b/>
        </w:rPr>
      </w:pPr>
      <w:r w:rsidRPr="00E9722F">
        <w:rPr>
          <w:b/>
        </w:rPr>
        <w:t>Л/сч. 03143</w:t>
      </w:r>
      <w:r w:rsidRPr="00E9722F">
        <w:rPr>
          <w:b/>
          <w:lang w:val="en-US"/>
        </w:rPr>
        <w:t>D</w:t>
      </w:r>
      <w:r w:rsidRPr="00E9722F">
        <w:rPr>
          <w:b/>
        </w:rPr>
        <w:t>00350</w:t>
      </w:r>
      <w:r w:rsidRPr="00E9722F">
        <w:rPr>
          <w:b/>
        </w:rPr>
        <w:br/>
        <w:t>ГРКЦ ГУ Банка России по Республике Ин</w:t>
      </w:r>
      <w:r w:rsidR="00E9722F">
        <w:rPr>
          <w:b/>
        </w:rPr>
        <w:t>гушетия</w:t>
      </w:r>
      <w:r w:rsidR="00E9722F">
        <w:rPr>
          <w:b/>
        </w:rPr>
        <w:br/>
        <w:t>г. Магас Бик-042618001</w:t>
      </w:r>
      <w:r w:rsidR="00E9722F">
        <w:rPr>
          <w:b/>
        </w:rPr>
        <w:br/>
      </w:r>
    </w:p>
    <w:p w:rsidR="00F6548B" w:rsidRPr="00E9722F" w:rsidRDefault="002A6443" w:rsidP="00962E06">
      <w:pPr>
        <w:widowControl w:val="0"/>
        <w:autoSpaceDE w:val="0"/>
        <w:autoSpaceDN w:val="0"/>
        <w:adjustRightInd w:val="0"/>
        <w:rPr>
          <w:b/>
          <w:bCs/>
        </w:rPr>
      </w:pPr>
      <w:r w:rsidRPr="00E9722F">
        <w:rPr>
          <w:b/>
          <w:bCs/>
        </w:rPr>
        <w:t xml:space="preserve">Арендодатель: </w:t>
      </w:r>
    </w:p>
    <w:p w:rsidR="00F6548B" w:rsidRPr="00E9722F" w:rsidRDefault="00F6548B" w:rsidP="00962E06">
      <w:pPr>
        <w:widowControl w:val="0"/>
        <w:autoSpaceDE w:val="0"/>
        <w:autoSpaceDN w:val="0"/>
        <w:adjustRightInd w:val="0"/>
        <w:rPr>
          <w:b/>
          <w:bCs/>
        </w:rPr>
      </w:pPr>
    </w:p>
    <w:p w:rsidR="00F365D1" w:rsidRPr="00E9722F" w:rsidRDefault="002A6443" w:rsidP="00962E06">
      <w:pPr>
        <w:widowControl w:val="0"/>
        <w:autoSpaceDE w:val="0"/>
        <w:autoSpaceDN w:val="0"/>
        <w:adjustRightInd w:val="0"/>
        <w:rPr>
          <w:b/>
        </w:rPr>
      </w:pPr>
      <w:r w:rsidRPr="00E9722F">
        <w:rPr>
          <w:b/>
          <w:bCs/>
        </w:rPr>
        <w:t>Арендатор:</w:t>
      </w:r>
    </w:p>
    <w:sectPr w:rsidR="00F365D1" w:rsidRPr="00E9722F" w:rsidSect="008A7D2A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A6" w:rsidRDefault="00D95AA6" w:rsidP="00EB1B10">
      <w:r>
        <w:separator/>
      </w:r>
    </w:p>
  </w:endnote>
  <w:endnote w:type="continuationSeparator" w:id="0">
    <w:p w:rsidR="00D95AA6" w:rsidRDefault="00D95AA6" w:rsidP="00EB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F2" w:rsidRPr="00EB1B10" w:rsidRDefault="00A35EF2">
    <w:pPr>
      <w:pStyle w:val="ac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A6" w:rsidRDefault="00D95AA6" w:rsidP="00EB1B10">
      <w:r>
        <w:separator/>
      </w:r>
    </w:p>
  </w:footnote>
  <w:footnote w:type="continuationSeparator" w:id="0">
    <w:p w:rsidR="00D95AA6" w:rsidRDefault="00D95AA6" w:rsidP="00EB1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124"/>
    <w:multiLevelType w:val="multilevel"/>
    <w:tmpl w:val="9FBA51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  <w:sz w:val="24"/>
      </w:rPr>
    </w:lvl>
  </w:abstractNum>
  <w:abstractNum w:abstractNumId="1">
    <w:nsid w:val="499820A1"/>
    <w:multiLevelType w:val="hybridMultilevel"/>
    <w:tmpl w:val="A9F48414"/>
    <w:lvl w:ilvl="0" w:tplc="979CDF6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17EE9"/>
    <w:multiLevelType w:val="hybridMultilevel"/>
    <w:tmpl w:val="64F0DAE0"/>
    <w:lvl w:ilvl="0" w:tplc="E062D4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D645392"/>
    <w:multiLevelType w:val="multilevel"/>
    <w:tmpl w:val="B5A2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DC788A"/>
    <w:multiLevelType w:val="hybridMultilevel"/>
    <w:tmpl w:val="2CF2887A"/>
    <w:lvl w:ilvl="0" w:tplc="1796431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61D0F3C"/>
    <w:multiLevelType w:val="hybridMultilevel"/>
    <w:tmpl w:val="02528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01536"/>
    <w:multiLevelType w:val="hybridMultilevel"/>
    <w:tmpl w:val="54441D16"/>
    <w:lvl w:ilvl="0" w:tplc="35009F5E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42"/>
    <w:rsid w:val="00014E93"/>
    <w:rsid w:val="00025AB5"/>
    <w:rsid w:val="0006536A"/>
    <w:rsid w:val="00066AA0"/>
    <w:rsid w:val="000755AA"/>
    <w:rsid w:val="000940CB"/>
    <w:rsid w:val="000B7284"/>
    <w:rsid w:val="000E3D12"/>
    <w:rsid w:val="000E61E5"/>
    <w:rsid w:val="000F5680"/>
    <w:rsid w:val="00130AAE"/>
    <w:rsid w:val="00153A92"/>
    <w:rsid w:val="001848F5"/>
    <w:rsid w:val="00195403"/>
    <w:rsid w:val="001F162E"/>
    <w:rsid w:val="00215B49"/>
    <w:rsid w:val="00230986"/>
    <w:rsid w:val="00241CDB"/>
    <w:rsid w:val="00267DE2"/>
    <w:rsid w:val="002818E0"/>
    <w:rsid w:val="0028294D"/>
    <w:rsid w:val="00295181"/>
    <w:rsid w:val="002A6443"/>
    <w:rsid w:val="002D6483"/>
    <w:rsid w:val="002D7194"/>
    <w:rsid w:val="0030119E"/>
    <w:rsid w:val="00303EC0"/>
    <w:rsid w:val="00310A1A"/>
    <w:rsid w:val="00390697"/>
    <w:rsid w:val="003C17DB"/>
    <w:rsid w:val="00412D13"/>
    <w:rsid w:val="004163C5"/>
    <w:rsid w:val="00464017"/>
    <w:rsid w:val="004A3069"/>
    <w:rsid w:val="004A4189"/>
    <w:rsid w:val="004B2575"/>
    <w:rsid w:val="004B63E2"/>
    <w:rsid w:val="004C74CE"/>
    <w:rsid w:val="004D5039"/>
    <w:rsid w:val="00501047"/>
    <w:rsid w:val="005601E0"/>
    <w:rsid w:val="0057099A"/>
    <w:rsid w:val="00571E6E"/>
    <w:rsid w:val="005A43C6"/>
    <w:rsid w:val="00604A64"/>
    <w:rsid w:val="00670FD9"/>
    <w:rsid w:val="006A5B90"/>
    <w:rsid w:val="00737967"/>
    <w:rsid w:val="007578E7"/>
    <w:rsid w:val="00777C78"/>
    <w:rsid w:val="0079201B"/>
    <w:rsid w:val="007F4C76"/>
    <w:rsid w:val="00870DF2"/>
    <w:rsid w:val="00875834"/>
    <w:rsid w:val="008A4DA3"/>
    <w:rsid w:val="008A7D2A"/>
    <w:rsid w:val="008B7986"/>
    <w:rsid w:val="008D382C"/>
    <w:rsid w:val="00915274"/>
    <w:rsid w:val="0094696F"/>
    <w:rsid w:val="00952449"/>
    <w:rsid w:val="00962E06"/>
    <w:rsid w:val="00974EFF"/>
    <w:rsid w:val="0099048D"/>
    <w:rsid w:val="00A35EF2"/>
    <w:rsid w:val="00AD4FC2"/>
    <w:rsid w:val="00B37935"/>
    <w:rsid w:val="00B472C6"/>
    <w:rsid w:val="00B7560B"/>
    <w:rsid w:val="00BA65A7"/>
    <w:rsid w:val="00BB1986"/>
    <w:rsid w:val="00BB5EC2"/>
    <w:rsid w:val="00BD78C0"/>
    <w:rsid w:val="00C0332C"/>
    <w:rsid w:val="00C21D25"/>
    <w:rsid w:val="00C5142B"/>
    <w:rsid w:val="00C51DFD"/>
    <w:rsid w:val="00CA7891"/>
    <w:rsid w:val="00CF1E2F"/>
    <w:rsid w:val="00D21999"/>
    <w:rsid w:val="00D2241F"/>
    <w:rsid w:val="00D24EB9"/>
    <w:rsid w:val="00D36F4B"/>
    <w:rsid w:val="00D51FE8"/>
    <w:rsid w:val="00D555E2"/>
    <w:rsid w:val="00D758E8"/>
    <w:rsid w:val="00D87EBB"/>
    <w:rsid w:val="00D92066"/>
    <w:rsid w:val="00D94470"/>
    <w:rsid w:val="00D95AA6"/>
    <w:rsid w:val="00DB1144"/>
    <w:rsid w:val="00DB1491"/>
    <w:rsid w:val="00DC353B"/>
    <w:rsid w:val="00DD27F6"/>
    <w:rsid w:val="00DE520C"/>
    <w:rsid w:val="00DF04B2"/>
    <w:rsid w:val="00DF2F50"/>
    <w:rsid w:val="00E9722F"/>
    <w:rsid w:val="00EA1FBE"/>
    <w:rsid w:val="00EB1B10"/>
    <w:rsid w:val="00EB3ABA"/>
    <w:rsid w:val="00ED73D6"/>
    <w:rsid w:val="00F110F1"/>
    <w:rsid w:val="00F3104F"/>
    <w:rsid w:val="00F32436"/>
    <w:rsid w:val="00F365D1"/>
    <w:rsid w:val="00F617C1"/>
    <w:rsid w:val="00F6548B"/>
    <w:rsid w:val="00F73BB6"/>
    <w:rsid w:val="00F80839"/>
    <w:rsid w:val="00F91742"/>
    <w:rsid w:val="00F97451"/>
    <w:rsid w:val="00FB34D0"/>
    <w:rsid w:val="00FE1E2E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6443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2A6443"/>
    <w:pPr>
      <w:widowControl w:val="0"/>
      <w:shd w:val="clear" w:color="auto" w:fill="FFFFFF"/>
      <w:spacing w:before="600" w:after="60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2A64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A6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64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6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E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E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B3ABA"/>
    <w:pPr>
      <w:spacing w:after="160" w:line="480" w:lineRule="auto"/>
      <w:ind w:left="720"/>
      <w:contextualSpacing/>
    </w:pPr>
  </w:style>
  <w:style w:type="character" w:styleId="a9">
    <w:name w:val="Hyperlink"/>
    <w:basedOn w:val="a0"/>
    <w:rsid w:val="00EB3AB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B1B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1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B1B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1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СНОВНОЙ !!!"/>
    <w:basedOn w:val="a4"/>
    <w:link w:val="10"/>
    <w:rsid w:val="00670FD9"/>
    <w:pPr>
      <w:spacing w:before="120"/>
      <w:ind w:firstLine="900"/>
    </w:pPr>
    <w:rPr>
      <w:rFonts w:ascii="Arial" w:hAnsi="Arial"/>
      <w:sz w:val="24"/>
    </w:rPr>
  </w:style>
  <w:style w:type="character" w:customStyle="1" w:styleId="10">
    <w:name w:val="ОСНОВНОЙ !!! Знак1"/>
    <w:link w:val="ae"/>
    <w:rsid w:val="00670FD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36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6443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2A6443"/>
    <w:pPr>
      <w:widowControl w:val="0"/>
      <w:shd w:val="clear" w:color="auto" w:fill="FFFFFF"/>
      <w:spacing w:before="600" w:after="60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2A64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A6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64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6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E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E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B3ABA"/>
    <w:pPr>
      <w:spacing w:after="160" w:line="480" w:lineRule="auto"/>
      <w:ind w:left="720"/>
      <w:contextualSpacing/>
    </w:pPr>
  </w:style>
  <w:style w:type="character" w:styleId="a9">
    <w:name w:val="Hyperlink"/>
    <w:basedOn w:val="a0"/>
    <w:rsid w:val="00EB3AB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B1B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1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B1B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1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СНОВНОЙ !!!"/>
    <w:basedOn w:val="a4"/>
    <w:link w:val="10"/>
    <w:rsid w:val="00670FD9"/>
    <w:pPr>
      <w:spacing w:before="120"/>
      <w:ind w:firstLine="900"/>
    </w:pPr>
    <w:rPr>
      <w:rFonts w:ascii="Arial" w:hAnsi="Arial"/>
      <w:sz w:val="24"/>
    </w:rPr>
  </w:style>
  <w:style w:type="character" w:customStyle="1" w:styleId="10">
    <w:name w:val="ОСНОВНОЙ !!! Знак1"/>
    <w:link w:val="ae"/>
    <w:rsid w:val="00670FD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36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9</Pages>
  <Words>3626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МагинтоШ</dc:creator>
  <cp:keywords/>
  <dc:description/>
  <cp:lastModifiedBy>Пользователь Windows</cp:lastModifiedBy>
  <cp:revision>46</cp:revision>
  <cp:lastPrinted>2018-05-17T07:56:00Z</cp:lastPrinted>
  <dcterms:created xsi:type="dcterms:W3CDTF">2018-03-29T11:44:00Z</dcterms:created>
  <dcterms:modified xsi:type="dcterms:W3CDTF">2018-05-21T06:29:00Z</dcterms:modified>
</cp:coreProperties>
</file>