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90" w:rsidRPr="003E668D" w:rsidRDefault="00055590" w:rsidP="00055590">
      <w:pPr>
        <w:spacing w:after="160" w:line="259" w:lineRule="auto"/>
        <w:jc w:val="center"/>
        <w:rPr>
          <w:rFonts w:ascii="Segoe UI" w:eastAsia="Calibri" w:hAnsi="Segoe UI" w:cs="Segoe UI"/>
          <w:b/>
          <w:sz w:val="28"/>
          <w:szCs w:val="28"/>
          <w:lang w:eastAsia="ru-RU"/>
        </w:rPr>
      </w:pPr>
      <w:r w:rsidRPr="00734EE2">
        <w:rPr>
          <w:rFonts w:ascii="Segoe UI" w:eastAsia="Calibri" w:hAnsi="Segoe UI" w:cs="Segoe UI"/>
          <w:b/>
          <w:sz w:val="28"/>
          <w:szCs w:val="28"/>
          <w:lang w:eastAsia="ru-RU"/>
        </w:rPr>
        <w:t xml:space="preserve">«Удостоверяющий центр кадастровой палаты </w:t>
      </w:r>
      <w:proofErr w:type="spellStart"/>
      <w:r w:rsidRPr="00734EE2">
        <w:rPr>
          <w:rFonts w:ascii="Segoe UI" w:eastAsia="Calibri" w:hAnsi="Segoe UI" w:cs="Segoe UI"/>
          <w:b/>
          <w:sz w:val="28"/>
          <w:szCs w:val="28"/>
          <w:lang w:eastAsia="ru-RU"/>
        </w:rPr>
        <w:t>Росреестра</w:t>
      </w:r>
      <w:proofErr w:type="spellEnd"/>
      <w:r w:rsidRPr="00734EE2">
        <w:rPr>
          <w:rFonts w:ascii="Segoe UI" w:eastAsia="Calibri" w:hAnsi="Segoe UI" w:cs="Segoe UI"/>
          <w:b/>
          <w:sz w:val="28"/>
          <w:szCs w:val="28"/>
          <w:lang w:eastAsia="ru-RU"/>
        </w:rPr>
        <w:t>»</w:t>
      </w:r>
    </w:p>
    <w:p w:rsidR="00055590" w:rsidRPr="00734EE2" w:rsidRDefault="00055590" w:rsidP="00055590">
      <w:pPr>
        <w:spacing w:after="160" w:line="259" w:lineRule="auto"/>
        <w:jc w:val="both"/>
        <w:rPr>
          <w:rFonts w:ascii="Segoe UI" w:eastAsia="Calibri" w:hAnsi="Segoe UI" w:cs="Segoe UI"/>
          <w:sz w:val="28"/>
          <w:szCs w:val="28"/>
          <w:lang w:eastAsia="ru-RU"/>
        </w:rPr>
      </w:pPr>
      <w:r w:rsidRPr="00734EE2">
        <w:rPr>
          <w:rFonts w:ascii="Segoe UI" w:eastAsia="Calibri" w:hAnsi="Segoe UI" w:cs="Segoe UI"/>
          <w:sz w:val="28"/>
          <w:szCs w:val="28"/>
          <w:lang w:eastAsia="ru-RU"/>
        </w:rPr>
        <w:t xml:space="preserve"> Филиал ФГБУ «ФКП </w:t>
      </w:r>
      <w:proofErr w:type="spellStart"/>
      <w:r w:rsidRPr="00734EE2">
        <w:rPr>
          <w:rFonts w:ascii="Segoe UI" w:eastAsia="Calibri" w:hAnsi="Segoe UI" w:cs="Segoe UI"/>
          <w:sz w:val="28"/>
          <w:szCs w:val="28"/>
          <w:lang w:eastAsia="ru-RU"/>
        </w:rPr>
        <w:t>Росреестра</w:t>
      </w:r>
      <w:proofErr w:type="spellEnd"/>
      <w:r w:rsidRPr="00734EE2">
        <w:rPr>
          <w:rFonts w:ascii="Segoe UI" w:eastAsia="Calibri" w:hAnsi="Segoe UI" w:cs="Segoe UI"/>
          <w:sz w:val="28"/>
          <w:szCs w:val="28"/>
          <w:lang w:eastAsia="ru-RU"/>
        </w:rPr>
        <w:t>» по Республике Ингушетия (Федеральная кадастровая палата)</w:t>
      </w:r>
      <w:r>
        <w:rPr>
          <w:rFonts w:ascii="Segoe UI" w:eastAsia="Calibri" w:hAnsi="Segoe UI" w:cs="Segoe UI"/>
          <w:sz w:val="28"/>
          <w:szCs w:val="28"/>
          <w:lang w:eastAsia="ru-RU"/>
        </w:rPr>
        <w:t xml:space="preserve"> осуществляет</w:t>
      </w:r>
      <w:r w:rsidRPr="00734EE2">
        <w:rPr>
          <w:rFonts w:ascii="Segoe UI" w:eastAsia="Calibri" w:hAnsi="Segoe UI" w:cs="Segoe UI"/>
          <w:sz w:val="28"/>
          <w:szCs w:val="28"/>
          <w:lang w:eastAsia="ru-RU"/>
        </w:rPr>
        <w:t xml:space="preserve"> полномочи</w:t>
      </w:r>
      <w:r>
        <w:rPr>
          <w:rFonts w:ascii="Segoe UI" w:eastAsia="Calibri" w:hAnsi="Segoe UI" w:cs="Segoe UI"/>
          <w:sz w:val="28"/>
          <w:szCs w:val="28"/>
          <w:lang w:eastAsia="ru-RU"/>
        </w:rPr>
        <w:t>я</w:t>
      </w:r>
      <w:r w:rsidRPr="00734EE2">
        <w:rPr>
          <w:rFonts w:ascii="Segoe UI" w:eastAsia="Calibri" w:hAnsi="Segoe UI" w:cs="Segoe UI"/>
          <w:sz w:val="28"/>
          <w:szCs w:val="28"/>
          <w:lang w:eastAsia="ru-RU"/>
        </w:rPr>
        <w:t xml:space="preserve"> удостоверяющего центра, </w:t>
      </w:r>
      <w:r w:rsidRPr="00AF7A2F">
        <w:rPr>
          <w:rFonts w:ascii="Segoe UI" w:eastAsia="Calibri" w:hAnsi="Segoe UI" w:cs="Segoe UI"/>
          <w:sz w:val="28"/>
          <w:szCs w:val="28"/>
          <w:lang w:eastAsia="ru-RU"/>
        </w:rPr>
        <w:t>которые заключаются в создании, выдаче и обслуживании квалифицированных сертификатов ключей проверки электронной подписи для физических лиц и юридических лиц, в том числе кадастровых инженеров.</w:t>
      </w:r>
    </w:p>
    <w:p w:rsidR="00055590" w:rsidRPr="00734EE2" w:rsidRDefault="00055590" w:rsidP="00055590">
      <w:pPr>
        <w:spacing w:after="160" w:line="259" w:lineRule="auto"/>
        <w:jc w:val="both"/>
        <w:rPr>
          <w:rFonts w:ascii="Segoe UI" w:eastAsia="Calibri" w:hAnsi="Segoe UI" w:cs="Segoe UI"/>
          <w:sz w:val="28"/>
          <w:szCs w:val="28"/>
          <w:lang w:eastAsia="ru-RU"/>
        </w:rPr>
      </w:pPr>
      <w:r w:rsidRPr="00734EE2">
        <w:rPr>
          <w:rFonts w:ascii="Segoe UI" w:eastAsia="Calibri" w:hAnsi="Segoe UI" w:cs="Segoe UI"/>
          <w:sz w:val="28"/>
          <w:szCs w:val="28"/>
          <w:lang w:eastAsia="ru-RU"/>
        </w:rPr>
        <w:t xml:space="preserve">    </w:t>
      </w:r>
      <w:r w:rsidRPr="00734EE2">
        <w:rPr>
          <w:rFonts w:ascii="Segoe UI" w:eastAsia="Calibri" w:hAnsi="Segoe UI" w:cs="Segoe UI"/>
          <w:sz w:val="28"/>
          <w:szCs w:val="28"/>
        </w:rPr>
        <w:t xml:space="preserve">С помощью сертификатов электронной подписи, выданных удостоверяющим центром кадастровой палаты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, можно воспользоваться государственными услугами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 и других ведомств. </w:t>
      </w:r>
    </w:p>
    <w:p w:rsidR="00055590" w:rsidRPr="00734EE2" w:rsidRDefault="00055590" w:rsidP="00055590">
      <w:pPr>
        <w:spacing w:before="160" w:after="160" w:line="259" w:lineRule="auto"/>
        <w:jc w:val="both"/>
        <w:rPr>
          <w:rFonts w:ascii="Segoe UI" w:eastAsia="Calibri" w:hAnsi="Segoe UI" w:cs="Segoe UI"/>
          <w:b/>
          <w:sz w:val="28"/>
          <w:szCs w:val="28"/>
        </w:rPr>
      </w:pPr>
      <w:r w:rsidRPr="00734EE2">
        <w:rPr>
          <w:rFonts w:ascii="Segoe UI" w:eastAsia="Calibri" w:hAnsi="Segoe UI" w:cs="Segoe UI"/>
          <w:b/>
          <w:sz w:val="28"/>
          <w:szCs w:val="28"/>
        </w:rPr>
        <w:t>В чем заключаются преимущества электронной подписи?</w:t>
      </w:r>
    </w:p>
    <w:p w:rsidR="00055590" w:rsidRPr="00734EE2" w:rsidRDefault="00055590" w:rsidP="0005559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>Дает возможность подать документы са</w:t>
      </w:r>
      <w:r>
        <w:rPr>
          <w:rFonts w:ascii="Segoe UI" w:eastAsia="Calibri" w:hAnsi="Segoe UI" w:cs="Segoe UI"/>
          <w:sz w:val="28"/>
          <w:szCs w:val="28"/>
        </w:rPr>
        <w:t xml:space="preserve">мостоятельно, избежав общения с </w:t>
      </w:r>
      <w:r w:rsidRPr="00734EE2">
        <w:rPr>
          <w:rFonts w:ascii="Segoe UI" w:eastAsia="Calibri" w:hAnsi="Segoe UI" w:cs="Segoe UI"/>
          <w:sz w:val="28"/>
          <w:szCs w:val="28"/>
        </w:rPr>
        <w:t xml:space="preserve">чиновниками. Обладатель усиленной квалифицированной электронной подписи может не терять времени на визит в офис, а получить услугу или воспользоваться сервисом на портале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 или другого ведомства, находясь дома или на работе. Граждане и бизнес могут напрямую обратиться в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Росреестр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 – заявитель самостоятельно подает документы и не зависит от действий чиновника. </w:t>
      </w:r>
    </w:p>
    <w:p w:rsidR="00055590" w:rsidRPr="00734EE2" w:rsidRDefault="00055590" w:rsidP="0005559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Надежность. Усиленная 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Минкомсвязи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. </w:t>
      </w:r>
    </w:p>
    <w:p w:rsidR="00055590" w:rsidRPr="00734EE2" w:rsidRDefault="00055590" w:rsidP="00055590">
      <w:pPr>
        <w:numPr>
          <w:ilvl w:val="0"/>
          <w:numId w:val="1"/>
        </w:numPr>
        <w:spacing w:before="120" w:after="0" w:line="264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 </w:t>
      </w:r>
    </w:p>
    <w:p w:rsidR="00055590" w:rsidRPr="00734EE2" w:rsidRDefault="00055590" w:rsidP="00055590">
      <w:pPr>
        <w:numPr>
          <w:ilvl w:val="0"/>
          <w:numId w:val="1"/>
        </w:numPr>
        <w:spacing w:before="120" w:after="0" w:line="264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>Помогает избежать необходимости обращаться к посредникам. Многие считают, что получить государственную услугу – это сложно и отнимает много времени, и поэтому прибегают к помощи посредников. Вокруг получения гражданами гос</w:t>
      </w:r>
      <w:r>
        <w:rPr>
          <w:rFonts w:ascii="Segoe UI" w:eastAsia="Calibri" w:hAnsi="Segoe UI" w:cs="Segoe UI"/>
          <w:sz w:val="28"/>
          <w:szCs w:val="28"/>
        </w:rPr>
        <w:t xml:space="preserve">ударственных </w:t>
      </w:r>
      <w:r w:rsidRPr="00734EE2">
        <w:rPr>
          <w:rFonts w:ascii="Segoe UI" w:eastAsia="Calibri" w:hAnsi="Segoe UI" w:cs="Segoe UI"/>
          <w:sz w:val="28"/>
          <w:szCs w:val="28"/>
        </w:rPr>
        <w:t xml:space="preserve">услуг зачастую действуют разного рода недобросовестные фирмы и предприниматели, для которых </w:t>
      </w:r>
      <w:r w:rsidRPr="00734EE2">
        <w:rPr>
          <w:rFonts w:ascii="Segoe UI" w:eastAsia="Calibri" w:hAnsi="Segoe UI" w:cs="Segoe UI"/>
          <w:sz w:val="28"/>
          <w:szCs w:val="28"/>
        </w:rPr>
        <w:lastRenderedPageBreak/>
        <w:t>доверчивость и неосведомленность граждан служат средством наживы. За свои услуги посредники берут плату, зачастую во много раз превышающую размер госпошлины. К тому же из-за недобросовестности посредников услуга может быть и вовсе не получена.</w:t>
      </w:r>
    </w:p>
    <w:p w:rsidR="00055590" w:rsidRPr="00734EE2" w:rsidRDefault="00055590" w:rsidP="00055590">
      <w:pPr>
        <w:numPr>
          <w:ilvl w:val="0"/>
          <w:numId w:val="1"/>
        </w:numPr>
        <w:spacing w:before="120" w:after="0" w:line="264" w:lineRule="auto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Кроме того, при регистрации права собственности и получении сведений из ЕГРН в электронном виде государственная пошлина и плата сокращаются на 30-87%. Например, плата за кадастровый план территории для физических лиц меньше на 80% (1200 рублей), а для юридических лиц – на 87% (3900 рублей). За копии межевого или технического плана, а также за разрешение на ввод объекта в эксплуатацию физические лица заплатят на 1000 рублей меньше, а предприниматели – на 3 550 рублей меньше. На сайте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Росреестра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 можно ознакомиться подробной информацией о </w:t>
      </w:r>
      <w:hyperlink r:id="rId6" w:history="1"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размерах платы за предоставление сведений из ЕГРН</w:t>
        </w:r>
      </w:hyperlink>
      <w:r w:rsidRPr="00734EE2">
        <w:rPr>
          <w:rFonts w:ascii="Segoe UI" w:eastAsia="Calibri" w:hAnsi="Segoe UI" w:cs="Segoe UI"/>
          <w:sz w:val="28"/>
          <w:szCs w:val="28"/>
        </w:rPr>
        <w:t xml:space="preserve"> и </w:t>
      </w:r>
      <w:hyperlink r:id="rId7" w:history="1"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госпошлины за государственную регистрацию прав</w:t>
        </w:r>
      </w:hyperlink>
      <w:r w:rsidRPr="00734EE2">
        <w:rPr>
          <w:rFonts w:ascii="Segoe UI" w:eastAsia="Calibri" w:hAnsi="Segoe UI" w:cs="Segoe UI"/>
          <w:sz w:val="28"/>
          <w:szCs w:val="28"/>
        </w:rPr>
        <w:t xml:space="preserve">. </w:t>
      </w:r>
    </w:p>
    <w:p w:rsidR="00055590" w:rsidRPr="00734EE2" w:rsidRDefault="00055590" w:rsidP="00055590">
      <w:pPr>
        <w:spacing w:after="160" w:line="259" w:lineRule="auto"/>
        <w:ind w:left="720"/>
        <w:contextualSpacing/>
        <w:jc w:val="both"/>
        <w:rPr>
          <w:rFonts w:ascii="Segoe UI" w:eastAsia="Calibri" w:hAnsi="Segoe UI" w:cs="Segoe UI"/>
          <w:sz w:val="28"/>
          <w:szCs w:val="28"/>
        </w:rPr>
      </w:pPr>
    </w:p>
    <w:p w:rsidR="00055590" w:rsidRPr="00734EE2" w:rsidRDefault="00055590" w:rsidP="00055590">
      <w:pPr>
        <w:spacing w:after="160" w:line="259" w:lineRule="auto"/>
        <w:jc w:val="both"/>
        <w:rPr>
          <w:rFonts w:ascii="Segoe UI" w:eastAsia="Calibri" w:hAnsi="Segoe UI" w:cs="Segoe UI"/>
          <w:b/>
          <w:sz w:val="28"/>
          <w:szCs w:val="28"/>
        </w:rPr>
      </w:pPr>
      <w:r w:rsidRPr="00734EE2">
        <w:rPr>
          <w:rFonts w:ascii="Segoe UI" w:eastAsia="Calibri" w:hAnsi="Segoe UI" w:cs="Segoe UI"/>
          <w:b/>
          <w:sz w:val="28"/>
          <w:szCs w:val="28"/>
        </w:rPr>
        <w:t>Порядок получения</w:t>
      </w:r>
    </w:p>
    <w:p w:rsidR="00055590" w:rsidRPr="00734EE2" w:rsidRDefault="00055590" w:rsidP="00055590">
      <w:pPr>
        <w:spacing w:after="0" w:line="259" w:lineRule="auto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 xml:space="preserve">   В Республике Ингушетия п</w:t>
      </w:r>
      <w:r w:rsidRPr="004C411B">
        <w:rPr>
          <w:rFonts w:ascii="Segoe UI" w:eastAsia="Calibri" w:hAnsi="Segoe UI" w:cs="Segoe UI"/>
          <w:sz w:val="28"/>
          <w:szCs w:val="28"/>
        </w:rPr>
        <w:t>олучить сертификат электронной подписи можно</w:t>
      </w:r>
      <w:r>
        <w:rPr>
          <w:rFonts w:ascii="Segoe UI" w:eastAsia="Calibri" w:hAnsi="Segoe UI" w:cs="Segoe UI"/>
          <w:sz w:val="28"/>
          <w:szCs w:val="28"/>
        </w:rPr>
        <w:t xml:space="preserve"> </w:t>
      </w:r>
      <w:r w:rsidRPr="0003152E">
        <w:rPr>
          <w:rFonts w:ascii="Segoe UI" w:eastAsia="Calibri" w:hAnsi="Segoe UI" w:cs="Segoe UI"/>
          <w:sz w:val="28"/>
          <w:szCs w:val="28"/>
        </w:rPr>
        <w:t xml:space="preserve">по адресу: г. </w:t>
      </w:r>
      <w:proofErr w:type="spellStart"/>
      <w:r w:rsidRPr="0003152E">
        <w:rPr>
          <w:rFonts w:ascii="Segoe UI" w:eastAsia="Calibri" w:hAnsi="Segoe UI" w:cs="Segoe UI"/>
          <w:sz w:val="28"/>
          <w:szCs w:val="28"/>
        </w:rPr>
        <w:t>Магас</w:t>
      </w:r>
      <w:proofErr w:type="spellEnd"/>
      <w:r w:rsidRPr="0003152E">
        <w:rPr>
          <w:rFonts w:ascii="Segoe UI" w:eastAsia="Calibri" w:hAnsi="Segoe UI" w:cs="Segoe UI"/>
          <w:sz w:val="28"/>
          <w:szCs w:val="28"/>
        </w:rPr>
        <w:t>,  ул. Кулиева, 24</w:t>
      </w:r>
      <w:r>
        <w:rPr>
          <w:rFonts w:ascii="Segoe UI" w:eastAsia="Calibri" w:hAnsi="Segoe UI" w:cs="Segoe UI"/>
          <w:sz w:val="28"/>
          <w:szCs w:val="28"/>
        </w:rPr>
        <w:t xml:space="preserve"> стоимость данной услуги 700 рублей.</w:t>
      </w:r>
    </w:p>
    <w:p w:rsidR="00055590" w:rsidRPr="00734EE2" w:rsidRDefault="00055590" w:rsidP="00055590">
      <w:pPr>
        <w:spacing w:after="0" w:line="259" w:lineRule="auto"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8" w:history="1"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</w:t>
        </w:r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  <w:lang w:val="en-US"/>
          </w:rPr>
          <w:t>s</w:t>
        </w:r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://uc.kadastr.ru/</w:t>
        </w:r>
      </w:hyperlink>
      <w:r w:rsidRPr="00734EE2">
        <w:rPr>
          <w:rFonts w:ascii="Segoe UI" w:eastAsia="Calibri" w:hAnsi="Segoe UI" w:cs="Segoe UI"/>
          <w:sz w:val="28"/>
          <w:szCs w:val="28"/>
        </w:rPr>
        <w:t xml:space="preserve">. </w:t>
      </w:r>
    </w:p>
    <w:p w:rsidR="00055590" w:rsidRPr="00734EE2" w:rsidRDefault="00055590" w:rsidP="00055590">
      <w:pPr>
        <w:spacing w:after="0" w:line="259" w:lineRule="auto"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После этого заявителю нужно будет только один раз обратиться в офис </w:t>
      </w:r>
      <w:r w:rsidRPr="0003152E">
        <w:rPr>
          <w:rFonts w:ascii="Segoe UI" w:eastAsia="Calibri" w:hAnsi="Segoe UI" w:cs="Segoe UI"/>
          <w:sz w:val="28"/>
          <w:szCs w:val="28"/>
        </w:rPr>
        <w:t xml:space="preserve">по адресу: г. </w:t>
      </w:r>
      <w:proofErr w:type="spellStart"/>
      <w:r w:rsidRPr="0003152E">
        <w:rPr>
          <w:rFonts w:ascii="Segoe UI" w:eastAsia="Calibri" w:hAnsi="Segoe UI" w:cs="Segoe UI"/>
          <w:sz w:val="28"/>
          <w:szCs w:val="28"/>
        </w:rPr>
        <w:t>Магас</w:t>
      </w:r>
      <w:proofErr w:type="spellEnd"/>
      <w:r w:rsidRPr="0003152E">
        <w:rPr>
          <w:rFonts w:ascii="Segoe UI" w:eastAsia="Calibri" w:hAnsi="Segoe UI" w:cs="Segoe UI"/>
          <w:sz w:val="28"/>
          <w:szCs w:val="28"/>
        </w:rPr>
        <w:t>,  ул. Кулиева, 24</w:t>
      </w:r>
      <w:r>
        <w:rPr>
          <w:rFonts w:ascii="Segoe UI" w:eastAsia="Calibri" w:hAnsi="Segoe UI" w:cs="Segoe UI"/>
          <w:sz w:val="28"/>
          <w:szCs w:val="28"/>
        </w:rPr>
        <w:t xml:space="preserve"> </w:t>
      </w:r>
      <w:r w:rsidRPr="00734EE2">
        <w:rPr>
          <w:rFonts w:ascii="Segoe UI" w:eastAsia="Calibri" w:hAnsi="Segoe UI" w:cs="Segoe UI"/>
          <w:sz w:val="28"/>
          <w:szCs w:val="28"/>
        </w:rPr>
        <w:t xml:space="preserve">для удостоверения личности и подачи пакета документов. </w:t>
      </w:r>
    </w:p>
    <w:p w:rsidR="00055590" w:rsidRPr="00734EE2" w:rsidRDefault="00055590" w:rsidP="00055590">
      <w:pPr>
        <w:spacing w:after="0" w:line="259" w:lineRule="auto"/>
        <w:jc w:val="both"/>
        <w:rPr>
          <w:rFonts w:ascii="Segoe UI" w:eastAsia="Calibri" w:hAnsi="Segoe UI" w:cs="Segoe UI"/>
          <w:sz w:val="28"/>
          <w:szCs w:val="28"/>
        </w:rPr>
      </w:pPr>
      <w:r w:rsidRPr="00734EE2">
        <w:rPr>
          <w:rFonts w:ascii="Segoe UI" w:eastAsia="Calibri" w:hAnsi="Segoe UI" w:cs="Segoe UI"/>
          <w:sz w:val="28"/>
          <w:szCs w:val="28"/>
        </w:rPr>
        <w:t xml:space="preserve">После завершения всех необходимых процедур заявитель может забрать в офисе сертификат, записанный на 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токен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 – специальное устройство, внешне схожее с «</w:t>
      </w:r>
      <w:proofErr w:type="spellStart"/>
      <w:r w:rsidRPr="00734EE2">
        <w:rPr>
          <w:rFonts w:ascii="Segoe UI" w:eastAsia="Calibri" w:hAnsi="Segoe UI" w:cs="Segoe UI"/>
          <w:sz w:val="28"/>
          <w:szCs w:val="28"/>
        </w:rPr>
        <w:t>флешкой</w:t>
      </w:r>
      <w:proofErr w:type="spellEnd"/>
      <w:r w:rsidRPr="00734EE2">
        <w:rPr>
          <w:rFonts w:ascii="Segoe UI" w:eastAsia="Calibri" w:hAnsi="Segoe UI" w:cs="Segoe UI"/>
          <w:sz w:val="28"/>
          <w:szCs w:val="28"/>
        </w:rPr>
        <w:t xml:space="preserve">». Есть и другой способ получить сертификат. Его можно скачать на сайте Удостоверяющего центра </w:t>
      </w:r>
      <w:hyperlink r:id="rId9" w:history="1"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http</w:t>
        </w:r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  <w:lang w:val="en-US"/>
          </w:rPr>
          <w:t>s</w:t>
        </w:r>
        <w:r w:rsidRPr="00734EE2">
          <w:rPr>
            <w:rFonts w:ascii="Segoe UI" w:eastAsia="Calibri" w:hAnsi="Segoe UI" w:cs="Segoe UI"/>
            <w:color w:val="0563C1"/>
            <w:sz w:val="28"/>
            <w:szCs w:val="28"/>
            <w:u w:val="single"/>
          </w:rPr>
          <w:t>://uc.kadastr.ru/</w:t>
        </w:r>
      </w:hyperlink>
      <w:r w:rsidRPr="00734EE2">
        <w:rPr>
          <w:rFonts w:ascii="Segoe UI" w:eastAsia="Calibri" w:hAnsi="Segoe UI" w:cs="Segoe UI"/>
          <w:sz w:val="28"/>
          <w:szCs w:val="28"/>
        </w:rPr>
        <w:t>.</w:t>
      </w:r>
    </w:p>
    <w:p w:rsidR="0008167E" w:rsidRDefault="0008167E">
      <w:bookmarkStart w:id="0" w:name="_GoBack"/>
      <w:bookmarkEnd w:id="0"/>
    </w:p>
    <w:sectPr w:rsidR="0008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CEB"/>
    <w:multiLevelType w:val="hybridMultilevel"/>
    <w:tmpl w:val="0FB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F6"/>
    <w:rsid w:val="00055590"/>
    <w:rsid w:val="0008167E"/>
    <w:rsid w:val="001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fiz/zaregistrirovat-nedvizhimoe-imushchestvo-/?pr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fiz/poluchit-svedeniya-iz-egrn/?pri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>Home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Магомедович. Беков</dc:creator>
  <cp:keywords/>
  <dc:description/>
  <cp:lastModifiedBy>Адам Магомедович. Беков</cp:lastModifiedBy>
  <cp:revision>2</cp:revision>
  <dcterms:created xsi:type="dcterms:W3CDTF">2017-11-27T10:07:00Z</dcterms:created>
  <dcterms:modified xsi:type="dcterms:W3CDTF">2017-11-27T10:08:00Z</dcterms:modified>
</cp:coreProperties>
</file>